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0386C" w14:textId="73F20974" w:rsidR="00690D30" w:rsidRPr="006B63D7" w:rsidRDefault="00F8109D" w:rsidP="009E5599">
      <w:pPr>
        <w:jc w:val="center"/>
        <w:rPr>
          <w:sz w:val="40"/>
          <w:szCs w:val="40"/>
        </w:rPr>
      </w:pPr>
      <w:r w:rsidRPr="006B63D7">
        <w:rPr>
          <w:sz w:val="40"/>
          <w:szCs w:val="40"/>
        </w:rPr>
        <w:t>A Liturgy for Ukraine – and Peace.</w:t>
      </w:r>
    </w:p>
    <w:p w14:paraId="276199EF" w14:textId="4735FEE0" w:rsidR="006B63D7" w:rsidRDefault="003C5D7A" w:rsidP="009E5599">
      <w:pPr>
        <w:jc w:val="center"/>
      </w:pPr>
      <w:r>
        <w:rPr>
          <w:noProof/>
        </w:rPr>
        <w:drawing>
          <wp:inline distT="0" distB="0" distL="0" distR="0" wp14:anchorId="7D7FB794" wp14:editId="068CB52A">
            <wp:extent cx="5692143" cy="2781300"/>
            <wp:effectExtent l="0" t="0" r="3810" b="0"/>
            <wp:docPr id="3" name="Picture 3" descr="A field of yellow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field of yellow flower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02183" cy="2786206"/>
                    </a:xfrm>
                    <a:prstGeom prst="rect">
                      <a:avLst/>
                    </a:prstGeom>
                  </pic:spPr>
                </pic:pic>
              </a:graphicData>
            </a:graphic>
          </wp:inline>
        </w:drawing>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7210"/>
      </w:tblGrid>
      <w:tr w:rsidR="00DD3C54" w14:paraId="35CBA2B2" w14:textId="77777777" w:rsidTr="00DD3C54">
        <w:trPr>
          <w:jc w:val="center"/>
        </w:trPr>
        <w:tc>
          <w:tcPr>
            <w:tcW w:w="9350" w:type="dxa"/>
            <w:gridSpan w:val="2"/>
          </w:tcPr>
          <w:p w14:paraId="7CAE91B3" w14:textId="77777777" w:rsidR="003929E0" w:rsidRPr="00010884" w:rsidRDefault="003929E0" w:rsidP="003929E0">
            <w:pPr>
              <w:rPr>
                <w:rFonts w:cstheme="minorHAnsi"/>
                <w:b/>
                <w:bCs/>
                <w:sz w:val="24"/>
                <w:szCs w:val="24"/>
              </w:rPr>
            </w:pPr>
            <w:r w:rsidRPr="00010884">
              <w:rPr>
                <w:rFonts w:cstheme="minorHAnsi"/>
                <w:b/>
                <w:bCs/>
                <w:sz w:val="24"/>
                <w:szCs w:val="24"/>
              </w:rPr>
              <w:t>Focal point – if needed</w:t>
            </w:r>
          </w:p>
          <w:p w14:paraId="5018846D" w14:textId="77777777" w:rsidR="003929E0" w:rsidRPr="00010884" w:rsidRDefault="003929E0" w:rsidP="003929E0">
            <w:pPr>
              <w:rPr>
                <w:rFonts w:cstheme="minorHAnsi"/>
                <w:sz w:val="24"/>
                <w:szCs w:val="24"/>
              </w:rPr>
            </w:pPr>
            <w:r w:rsidRPr="00010884">
              <w:rPr>
                <w:rFonts w:cstheme="minorHAnsi"/>
                <w:sz w:val="24"/>
                <w:szCs w:val="24"/>
              </w:rPr>
              <w:t>Sky-blue cloth, candle (Paschal Candle if you have one), Bible, packs of sunflower seeds, silk sunflowers or photos.</w:t>
            </w:r>
          </w:p>
          <w:p w14:paraId="2E52B3E2" w14:textId="77777777" w:rsidR="003929E0" w:rsidRDefault="003929E0" w:rsidP="00A131FD">
            <w:pPr>
              <w:rPr>
                <w:b/>
                <w:bCs/>
              </w:rPr>
            </w:pPr>
          </w:p>
        </w:tc>
      </w:tr>
      <w:tr w:rsidR="00DD3C54" w14:paraId="461AB998" w14:textId="77777777" w:rsidTr="00DD3C54">
        <w:trPr>
          <w:jc w:val="center"/>
        </w:trPr>
        <w:tc>
          <w:tcPr>
            <w:tcW w:w="9350" w:type="dxa"/>
            <w:gridSpan w:val="2"/>
          </w:tcPr>
          <w:p w14:paraId="024F79C2" w14:textId="77777777" w:rsidR="003929E0" w:rsidRPr="00010884" w:rsidRDefault="003929E0" w:rsidP="003929E0">
            <w:pPr>
              <w:rPr>
                <w:rFonts w:cstheme="minorHAnsi"/>
                <w:b/>
                <w:bCs/>
                <w:sz w:val="24"/>
                <w:szCs w:val="24"/>
              </w:rPr>
            </w:pPr>
            <w:r w:rsidRPr="00010884">
              <w:rPr>
                <w:rFonts w:cstheme="minorHAnsi"/>
                <w:b/>
                <w:bCs/>
                <w:sz w:val="24"/>
                <w:szCs w:val="24"/>
              </w:rPr>
              <w:t>Opening Responses</w:t>
            </w:r>
          </w:p>
          <w:p w14:paraId="334A57E5" w14:textId="77777777" w:rsidR="003929E0" w:rsidRDefault="003929E0" w:rsidP="00A131FD">
            <w:pPr>
              <w:rPr>
                <w:b/>
                <w:bCs/>
              </w:rPr>
            </w:pPr>
          </w:p>
        </w:tc>
      </w:tr>
      <w:tr w:rsidR="00DD3C54" w14:paraId="1CB3C7F2" w14:textId="77777777" w:rsidTr="00DD3C54">
        <w:trPr>
          <w:jc w:val="center"/>
        </w:trPr>
        <w:tc>
          <w:tcPr>
            <w:tcW w:w="1837" w:type="dxa"/>
          </w:tcPr>
          <w:p w14:paraId="1485581A" w14:textId="50EED144" w:rsidR="003929E0" w:rsidRPr="00010884" w:rsidRDefault="003929E0" w:rsidP="003929E0">
            <w:pPr>
              <w:rPr>
                <w:rFonts w:cstheme="minorHAnsi"/>
                <w:b/>
                <w:bCs/>
                <w:sz w:val="24"/>
                <w:szCs w:val="24"/>
              </w:rPr>
            </w:pPr>
            <w:r w:rsidRPr="00010884">
              <w:rPr>
                <w:rFonts w:cstheme="minorHAnsi"/>
                <w:sz w:val="24"/>
                <w:szCs w:val="24"/>
              </w:rPr>
              <w:t>Reader</w:t>
            </w:r>
            <w:r w:rsidRPr="00010884">
              <w:rPr>
                <w:rFonts w:cstheme="minorHAnsi"/>
                <w:sz w:val="24"/>
                <w:szCs w:val="24"/>
              </w:rPr>
              <w:tab/>
            </w:r>
          </w:p>
        </w:tc>
        <w:tc>
          <w:tcPr>
            <w:tcW w:w="7513" w:type="dxa"/>
          </w:tcPr>
          <w:p w14:paraId="440B8186" w14:textId="77777777" w:rsidR="003929E0" w:rsidRPr="00010884" w:rsidRDefault="003929E0" w:rsidP="003929E0">
            <w:pPr>
              <w:rPr>
                <w:rFonts w:cstheme="minorHAnsi"/>
                <w:sz w:val="24"/>
                <w:szCs w:val="24"/>
              </w:rPr>
            </w:pPr>
            <w:r w:rsidRPr="00010884">
              <w:rPr>
                <w:rFonts w:cstheme="minorHAnsi"/>
                <w:sz w:val="24"/>
                <w:szCs w:val="24"/>
              </w:rPr>
              <w:t>We gather in the name of the Father:</w:t>
            </w:r>
          </w:p>
          <w:p w14:paraId="5A918BF9" w14:textId="047150A5" w:rsidR="003929E0" w:rsidRPr="003929E0" w:rsidRDefault="003929E0" w:rsidP="00A131FD">
            <w:pPr>
              <w:rPr>
                <w:rFonts w:cstheme="minorHAnsi"/>
                <w:sz w:val="24"/>
                <w:szCs w:val="24"/>
              </w:rPr>
            </w:pPr>
            <w:r w:rsidRPr="00010884">
              <w:rPr>
                <w:rFonts w:cstheme="minorHAnsi"/>
                <w:sz w:val="24"/>
                <w:szCs w:val="24"/>
              </w:rPr>
              <w:t xml:space="preserve">Who created the sun to give light and warmth to the children of the </w:t>
            </w:r>
            <w:proofErr w:type="gramStart"/>
            <w:r w:rsidRPr="00010884">
              <w:rPr>
                <w:rFonts w:cstheme="minorHAnsi"/>
                <w:sz w:val="24"/>
                <w:szCs w:val="24"/>
              </w:rPr>
              <w:t>earth.</w:t>
            </w:r>
            <w:proofErr w:type="gramEnd"/>
          </w:p>
        </w:tc>
      </w:tr>
      <w:tr w:rsidR="00DD3C54" w14:paraId="59931410" w14:textId="77777777" w:rsidTr="00DD3C54">
        <w:trPr>
          <w:jc w:val="center"/>
        </w:trPr>
        <w:tc>
          <w:tcPr>
            <w:tcW w:w="1837" w:type="dxa"/>
          </w:tcPr>
          <w:p w14:paraId="72564FB5" w14:textId="2A62BBD4" w:rsidR="003929E0" w:rsidRPr="00010884" w:rsidRDefault="003929E0" w:rsidP="003929E0">
            <w:pPr>
              <w:rPr>
                <w:rFonts w:cstheme="minorHAnsi"/>
                <w:sz w:val="24"/>
                <w:szCs w:val="24"/>
              </w:rPr>
            </w:pPr>
            <w:r w:rsidRPr="00010884">
              <w:rPr>
                <w:rFonts w:cstheme="minorHAnsi"/>
                <w:b/>
                <w:bCs/>
                <w:sz w:val="24"/>
                <w:szCs w:val="24"/>
              </w:rPr>
              <w:t>All</w:t>
            </w:r>
          </w:p>
        </w:tc>
        <w:tc>
          <w:tcPr>
            <w:tcW w:w="7513" w:type="dxa"/>
          </w:tcPr>
          <w:p w14:paraId="0DEF51E3" w14:textId="77777777" w:rsidR="003929E0" w:rsidRPr="00010884" w:rsidRDefault="003929E0" w:rsidP="003929E0">
            <w:pPr>
              <w:rPr>
                <w:rFonts w:cstheme="minorHAnsi"/>
                <w:b/>
                <w:bCs/>
                <w:sz w:val="24"/>
                <w:szCs w:val="24"/>
              </w:rPr>
            </w:pPr>
            <w:r w:rsidRPr="00010884">
              <w:rPr>
                <w:rFonts w:cstheme="minorHAnsi"/>
                <w:b/>
                <w:bCs/>
                <w:sz w:val="24"/>
                <w:szCs w:val="24"/>
              </w:rPr>
              <w:t>But, Father, that light is veiled by the clouds of war:</w:t>
            </w:r>
          </w:p>
          <w:p w14:paraId="312529BD" w14:textId="78854805" w:rsidR="003929E0" w:rsidRPr="00010884" w:rsidRDefault="003929E0" w:rsidP="003929E0">
            <w:pPr>
              <w:rPr>
                <w:rFonts w:cstheme="minorHAnsi"/>
                <w:b/>
                <w:bCs/>
                <w:sz w:val="24"/>
                <w:szCs w:val="24"/>
              </w:rPr>
            </w:pPr>
            <w:r w:rsidRPr="00010884">
              <w:rPr>
                <w:rFonts w:cstheme="minorHAnsi"/>
                <w:b/>
                <w:bCs/>
                <w:sz w:val="24"/>
                <w:szCs w:val="24"/>
              </w:rPr>
              <w:t xml:space="preserve">The dust of </w:t>
            </w:r>
            <w:proofErr w:type="gramStart"/>
            <w:r w:rsidRPr="00010884">
              <w:rPr>
                <w:rFonts w:cstheme="minorHAnsi"/>
                <w:b/>
                <w:bCs/>
                <w:sz w:val="24"/>
                <w:szCs w:val="24"/>
              </w:rPr>
              <w:t>bombings;</w:t>
            </w:r>
            <w:proofErr w:type="gramEnd"/>
          </w:p>
          <w:p w14:paraId="79BEFAF1" w14:textId="346EA6C6" w:rsidR="003929E0" w:rsidRPr="00010884" w:rsidRDefault="003929E0" w:rsidP="003929E0">
            <w:pPr>
              <w:rPr>
                <w:rFonts w:cstheme="minorHAnsi"/>
                <w:b/>
                <w:bCs/>
                <w:sz w:val="24"/>
                <w:szCs w:val="24"/>
              </w:rPr>
            </w:pPr>
            <w:r w:rsidRPr="00010884">
              <w:rPr>
                <w:rFonts w:cstheme="minorHAnsi"/>
                <w:b/>
                <w:bCs/>
                <w:sz w:val="24"/>
                <w:szCs w:val="24"/>
              </w:rPr>
              <w:t xml:space="preserve">The darkness of </w:t>
            </w:r>
            <w:proofErr w:type="gramStart"/>
            <w:r w:rsidRPr="00010884">
              <w:rPr>
                <w:rFonts w:cstheme="minorHAnsi"/>
                <w:b/>
                <w:bCs/>
                <w:sz w:val="24"/>
                <w:szCs w:val="24"/>
              </w:rPr>
              <w:t>fear;</w:t>
            </w:r>
            <w:proofErr w:type="gramEnd"/>
            <w:r w:rsidRPr="00010884">
              <w:rPr>
                <w:rFonts w:cstheme="minorHAnsi"/>
                <w:b/>
                <w:bCs/>
                <w:sz w:val="24"/>
                <w:szCs w:val="24"/>
              </w:rPr>
              <w:t xml:space="preserve"> </w:t>
            </w:r>
          </w:p>
          <w:p w14:paraId="2EADF41A" w14:textId="7DE028B6" w:rsidR="003929E0" w:rsidRPr="00010884" w:rsidRDefault="003929E0" w:rsidP="003929E0">
            <w:pPr>
              <w:rPr>
                <w:rFonts w:cstheme="minorHAnsi"/>
                <w:b/>
                <w:bCs/>
                <w:sz w:val="24"/>
                <w:szCs w:val="24"/>
              </w:rPr>
            </w:pPr>
            <w:r w:rsidRPr="00010884">
              <w:rPr>
                <w:rFonts w:cstheme="minorHAnsi"/>
                <w:b/>
                <w:bCs/>
                <w:sz w:val="24"/>
                <w:szCs w:val="24"/>
              </w:rPr>
              <w:t>The fogs of lies and confusion:</w:t>
            </w:r>
          </w:p>
          <w:p w14:paraId="627A495B" w14:textId="1BDCE607" w:rsidR="003929E0" w:rsidRPr="00010884" w:rsidRDefault="003929E0" w:rsidP="003929E0">
            <w:pPr>
              <w:rPr>
                <w:rFonts w:cstheme="minorHAnsi"/>
                <w:b/>
                <w:bCs/>
                <w:sz w:val="24"/>
                <w:szCs w:val="24"/>
              </w:rPr>
            </w:pPr>
            <w:r w:rsidRPr="00010884">
              <w:rPr>
                <w:rFonts w:cstheme="minorHAnsi"/>
                <w:b/>
                <w:bCs/>
                <w:sz w:val="24"/>
                <w:szCs w:val="24"/>
              </w:rPr>
              <w:t>And the children of your earth are afraid.</w:t>
            </w:r>
          </w:p>
          <w:p w14:paraId="743CBFB2" w14:textId="77777777" w:rsidR="003929E0" w:rsidRPr="00010884" w:rsidRDefault="003929E0" w:rsidP="003929E0">
            <w:pPr>
              <w:rPr>
                <w:rFonts w:cstheme="minorHAnsi"/>
                <w:sz w:val="24"/>
                <w:szCs w:val="24"/>
              </w:rPr>
            </w:pPr>
          </w:p>
        </w:tc>
      </w:tr>
      <w:tr w:rsidR="00DD3C54" w14:paraId="2A98FB71" w14:textId="77777777" w:rsidTr="00DD3C54">
        <w:trPr>
          <w:jc w:val="center"/>
        </w:trPr>
        <w:tc>
          <w:tcPr>
            <w:tcW w:w="1837" w:type="dxa"/>
          </w:tcPr>
          <w:p w14:paraId="1D63F055" w14:textId="3AFA7E8B" w:rsidR="003929E0" w:rsidRPr="00010884" w:rsidRDefault="003929E0" w:rsidP="003929E0">
            <w:pPr>
              <w:rPr>
                <w:rFonts w:cstheme="minorHAnsi"/>
                <w:sz w:val="24"/>
                <w:szCs w:val="24"/>
              </w:rPr>
            </w:pPr>
            <w:r w:rsidRPr="00010884">
              <w:rPr>
                <w:rFonts w:cstheme="minorHAnsi"/>
                <w:sz w:val="24"/>
                <w:szCs w:val="24"/>
              </w:rPr>
              <w:t>Reader</w:t>
            </w:r>
          </w:p>
        </w:tc>
        <w:tc>
          <w:tcPr>
            <w:tcW w:w="7513" w:type="dxa"/>
          </w:tcPr>
          <w:p w14:paraId="20CCD1E1" w14:textId="77777777" w:rsidR="003929E0" w:rsidRPr="00010884" w:rsidRDefault="003929E0" w:rsidP="003929E0">
            <w:pPr>
              <w:rPr>
                <w:rFonts w:cstheme="minorHAnsi"/>
                <w:sz w:val="24"/>
                <w:szCs w:val="24"/>
              </w:rPr>
            </w:pPr>
            <w:r w:rsidRPr="00010884">
              <w:rPr>
                <w:rFonts w:cstheme="minorHAnsi"/>
                <w:sz w:val="24"/>
                <w:szCs w:val="24"/>
              </w:rPr>
              <w:t>We gather in the name of the Son:</w:t>
            </w:r>
          </w:p>
          <w:p w14:paraId="1E07C18D" w14:textId="4A3361F2" w:rsidR="003929E0" w:rsidRPr="00010884" w:rsidRDefault="003929E0" w:rsidP="003929E0">
            <w:pPr>
              <w:rPr>
                <w:rFonts w:cstheme="minorHAnsi"/>
                <w:sz w:val="24"/>
                <w:szCs w:val="24"/>
              </w:rPr>
            </w:pPr>
            <w:r w:rsidRPr="00010884">
              <w:rPr>
                <w:rFonts w:cstheme="minorHAnsi"/>
                <w:sz w:val="24"/>
                <w:szCs w:val="24"/>
              </w:rPr>
              <w:t>The one who rose with a new dawn for humanity</w:t>
            </w:r>
            <w:r>
              <w:rPr>
                <w:rFonts w:cstheme="minorHAnsi"/>
                <w:sz w:val="24"/>
                <w:szCs w:val="24"/>
              </w:rPr>
              <w:t>.</w:t>
            </w:r>
          </w:p>
        </w:tc>
      </w:tr>
      <w:tr w:rsidR="00DD3C54" w14:paraId="10E2221A" w14:textId="77777777" w:rsidTr="00DD3C54">
        <w:trPr>
          <w:jc w:val="center"/>
        </w:trPr>
        <w:tc>
          <w:tcPr>
            <w:tcW w:w="1837" w:type="dxa"/>
          </w:tcPr>
          <w:p w14:paraId="71FF2D21" w14:textId="7D7F5D32" w:rsidR="003929E0" w:rsidRPr="00010884" w:rsidRDefault="003929E0" w:rsidP="003929E0">
            <w:pPr>
              <w:rPr>
                <w:rFonts w:cstheme="minorHAnsi"/>
                <w:sz w:val="24"/>
                <w:szCs w:val="24"/>
              </w:rPr>
            </w:pPr>
            <w:r w:rsidRPr="00010884">
              <w:rPr>
                <w:rFonts w:cstheme="minorHAnsi"/>
                <w:b/>
                <w:bCs/>
                <w:sz w:val="24"/>
                <w:szCs w:val="24"/>
              </w:rPr>
              <w:t>All</w:t>
            </w:r>
          </w:p>
        </w:tc>
        <w:tc>
          <w:tcPr>
            <w:tcW w:w="7513" w:type="dxa"/>
          </w:tcPr>
          <w:p w14:paraId="484E590D" w14:textId="77777777" w:rsidR="003929E0" w:rsidRPr="00010884" w:rsidRDefault="003929E0" w:rsidP="003929E0">
            <w:pPr>
              <w:rPr>
                <w:rFonts w:cstheme="minorHAnsi"/>
                <w:b/>
                <w:bCs/>
                <w:sz w:val="24"/>
                <w:szCs w:val="24"/>
              </w:rPr>
            </w:pPr>
            <w:r w:rsidRPr="00010884">
              <w:rPr>
                <w:rFonts w:cstheme="minorHAnsi"/>
                <w:b/>
                <w:bCs/>
                <w:sz w:val="24"/>
                <w:szCs w:val="24"/>
              </w:rPr>
              <w:t xml:space="preserve">And yet, Lord Jesus – </w:t>
            </w:r>
          </w:p>
          <w:p w14:paraId="00BB17FA" w14:textId="77777777" w:rsidR="003929E0" w:rsidRPr="00010884" w:rsidRDefault="003929E0" w:rsidP="003929E0">
            <w:pPr>
              <w:rPr>
                <w:rFonts w:cstheme="minorHAnsi"/>
                <w:b/>
                <w:bCs/>
                <w:sz w:val="24"/>
                <w:szCs w:val="24"/>
              </w:rPr>
            </w:pPr>
            <w:r w:rsidRPr="00010884">
              <w:rPr>
                <w:rFonts w:cstheme="minorHAnsi"/>
                <w:b/>
                <w:bCs/>
                <w:sz w:val="24"/>
                <w:szCs w:val="24"/>
              </w:rPr>
              <w:t xml:space="preserve">Where does the light of your resurrection </w:t>
            </w:r>
            <w:proofErr w:type="gramStart"/>
            <w:r w:rsidRPr="00010884">
              <w:rPr>
                <w:rFonts w:cstheme="minorHAnsi"/>
                <w:b/>
                <w:bCs/>
                <w:sz w:val="24"/>
                <w:szCs w:val="24"/>
              </w:rPr>
              <w:t>shine</w:t>
            </w:r>
            <w:proofErr w:type="gramEnd"/>
          </w:p>
          <w:p w14:paraId="2493738A" w14:textId="77777777" w:rsidR="003929E0" w:rsidRPr="00010884" w:rsidRDefault="003929E0" w:rsidP="003929E0">
            <w:pPr>
              <w:rPr>
                <w:rFonts w:cstheme="minorHAnsi"/>
                <w:b/>
                <w:bCs/>
                <w:sz w:val="24"/>
                <w:szCs w:val="24"/>
              </w:rPr>
            </w:pPr>
            <w:r w:rsidRPr="00010884">
              <w:rPr>
                <w:rFonts w:cstheme="minorHAnsi"/>
                <w:b/>
                <w:bCs/>
                <w:sz w:val="24"/>
                <w:szCs w:val="24"/>
              </w:rPr>
              <w:t xml:space="preserve">in a world filled with death and </w:t>
            </w:r>
            <w:proofErr w:type="gramStart"/>
            <w:r w:rsidRPr="00010884">
              <w:rPr>
                <w:rFonts w:cstheme="minorHAnsi"/>
                <w:b/>
                <w:bCs/>
                <w:sz w:val="24"/>
                <w:szCs w:val="24"/>
              </w:rPr>
              <w:t>destruction?</w:t>
            </w:r>
            <w:proofErr w:type="gramEnd"/>
          </w:p>
          <w:p w14:paraId="47C444EF" w14:textId="77777777" w:rsidR="003929E0" w:rsidRPr="00010884" w:rsidRDefault="003929E0" w:rsidP="003929E0">
            <w:pPr>
              <w:rPr>
                <w:rFonts w:cstheme="minorHAnsi"/>
                <w:b/>
                <w:bCs/>
                <w:sz w:val="24"/>
                <w:szCs w:val="24"/>
              </w:rPr>
            </w:pPr>
            <w:r w:rsidRPr="00010884">
              <w:rPr>
                <w:rFonts w:cstheme="minorHAnsi"/>
                <w:b/>
                <w:bCs/>
                <w:sz w:val="24"/>
                <w:szCs w:val="24"/>
              </w:rPr>
              <w:t xml:space="preserve">Lord Jesus, we yearn for the lights of peace and of hope. </w:t>
            </w:r>
          </w:p>
          <w:p w14:paraId="65733C6E" w14:textId="77777777" w:rsidR="003929E0" w:rsidRPr="00010884" w:rsidRDefault="003929E0" w:rsidP="003929E0">
            <w:pPr>
              <w:rPr>
                <w:rFonts w:cstheme="minorHAnsi"/>
                <w:sz w:val="24"/>
                <w:szCs w:val="24"/>
              </w:rPr>
            </w:pPr>
          </w:p>
        </w:tc>
      </w:tr>
      <w:tr w:rsidR="00DD3C54" w14:paraId="5DEDC0DB" w14:textId="77777777" w:rsidTr="00DD3C54">
        <w:trPr>
          <w:jc w:val="center"/>
        </w:trPr>
        <w:tc>
          <w:tcPr>
            <w:tcW w:w="1837" w:type="dxa"/>
          </w:tcPr>
          <w:p w14:paraId="092756E6" w14:textId="615CECB0" w:rsidR="003929E0" w:rsidRPr="00010884" w:rsidRDefault="003929E0" w:rsidP="003929E0">
            <w:pPr>
              <w:rPr>
                <w:rFonts w:cstheme="minorHAnsi"/>
                <w:b/>
                <w:bCs/>
                <w:sz w:val="24"/>
                <w:szCs w:val="24"/>
              </w:rPr>
            </w:pPr>
            <w:r w:rsidRPr="00010884">
              <w:rPr>
                <w:rFonts w:cstheme="minorHAnsi"/>
                <w:sz w:val="24"/>
                <w:szCs w:val="24"/>
              </w:rPr>
              <w:t>Reader</w:t>
            </w:r>
          </w:p>
        </w:tc>
        <w:tc>
          <w:tcPr>
            <w:tcW w:w="7513" w:type="dxa"/>
          </w:tcPr>
          <w:p w14:paraId="481D2AB1" w14:textId="77777777" w:rsidR="003929E0" w:rsidRPr="00010884" w:rsidRDefault="003929E0" w:rsidP="003929E0">
            <w:pPr>
              <w:rPr>
                <w:rFonts w:cstheme="minorHAnsi"/>
                <w:sz w:val="24"/>
                <w:szCs w:val="24"/>
              </w:rPr>
            </w:pPr>
            <w:r w:rsidRPr="00010884">
              <w:rPr>
                <w:rFonts w:cstheme="minorHAnsi"/>
                <w:sz w:val="24"/>
                <w:szCs w:val="24"/>
              </w:rPr>
              <w:t>We gather in the name of the Holy Spirit:</w:t>
            </w:r>
          </w:p>
          <w:p w14:paraId="618308E3" w14:textId="77777777" w:rsidR="003929E0" w:rsidRDefault="003929E0" w:rsidP="003929E0">
            <w:pPr>
              <w:rPr>
                <w:rFonts w:cstheme="minorHAnsi"/>
                <w:sz w:val="24"/>
                <w:szCs w:val="24"/>
              </w:rPr>
            </w:pPr>
            <w:r w:rsidRPr="00010884">
              <w:rPr>
                <w:rFonts w:cstheme="minorHAnsi"/>
                <w:sz w:val="24"/>
                <w:szCs w:val="24"/>
              </w:rPr>
              <w:t xml:space="preserve">Whose gifts are wisdom and knowledge, </w:t>
            </w:r>
          </w:p>
          <w:p w14:paraId="4B20EC6D" w14:textId="7A7E7CB4" w:rsidR="003929E0" w:rsidRPr="00010884" w:rsidRDefault="003929E0" w:rsidP="003929E0">
            <w:pPr>
              <w:rPr>
                <w:rFonts w:cstheme="minorHAnsi"/>
                <w:sz w:val="24"/>
                <w:szCs w:val="24"/>
              </w:rPr>
            </w:pPr>
            <w:r w:rsidRPr="00010884">
              <w:rPr>
                <w:rFonts w:cstheme="minorHAnsi"/>
                <w:sz w:val="24"/>
                <w:szCs w:val="24"/>
              </w:rPr>
              <w:t>right judgement and fortitude,</w:t>
            </w:r>
          </w:p>
          <w:p w14:paraId="453D5B8B" w14:textId="7AF8E446" w:rsidR="003929E0" w:rsidRPr="003929E0" w:rsidRDefault="003929E0" w:rsidP="003929E0">
            <w:pPr>
              <w:rPr>
                <w:rFonts w:cstheme="minorHAnsi"/>
                <w:sz w:val="24"/>
                <w:szCs w:val="24"/>
              </w:rPr>
            </w:pPr>
            <w:r w:rsidRPr="00010884">
              <w:rPr>
                <w:rFonts w:cstheme="minorHAnsi"/>
                <w:sz w:val="24"/>
                <w:szCs w:val="24"/>
              </w:rPr>
              <w:t>understanding and fear of the Lord</w:t>
            </w:r>
          </w:p>
        </w:tc>
      </w:tr>
      <w:tr w:rsidR="00DD3C54" w14:paraId="24B1FE33" w14:textId="77777777" w:rsidTr="00DD3C54">
        <w:trPr>
          <w:jc w:val="center"/>
        </w:trPr>
        <w:tc>
          <w:tcPr>
            <w:tcW w:w="1837" w:type="dxa"/>
          </w:tcPr>
          <w:p w14:paraId="59831BF8" w14:textId="79DD12CA" w:rsidR="003929E0" w:rsidRPr="00010884" w:rsidRDefault="003929E0" w:rsidP="003929E0">
            <w:pPr>
              <w:rPr>
                <w:rFonts w:cstheme="minorHAnsi"/>
                <w:sz w:val="24"/>
                <w:szCs w:val="24"/>
              </w:rPr>
            </w:pPr>
            <w:r w:rsidRPr="00010884">
              <w:rPr>
                <w:rFonts w:cstheme="minorHAnsi"/>
                <w:b/>
                <w:bCs/>
                <w:sz w:val="24"/>
                <w:szCs w:val="24"/>
              </w:rPr>
              <w:t>All</w:t>
            </w:r>
          </w:p>
        </w:tc>
        <w:tc>
          <w:tcPr>
            <w:tcW w:w="7513" w:type="dxa"/>
          </w:tcPr>
          <w:p w14:paraId="4CFCFCFF" w14:textId="77777777" w:rsidR="003929E0" w:rsidRPr="00010884" w:rsidRDefault="003929E0" w:rsidP="003929E0">
            <w:pPr>
              <w:rPr>
                <w:rFonts w:cstheme="minorHAnsi"/>
                <w:b/>
                <w:bCs/>
                <w:sz w:val="24"/>
                <w:szCs w:val="24"/>
              </w:rPr>
            </w:pPr>
            <w:proofErr w:type="gramStart"/>
            <w:r w:rsidRPr="00010884">
              <w:rPr>
                <w:rFonts w:cstheme="minorHAnsi"/>
                <w:b/>
                <w:bCs/>
                <w:sz w:val="24"/>
                <w:szCs w:val="24"/>
              </w:rPr>
              <w:t>But,</w:t>
            </w:r>
            <w:proofErr w:type="gramEnd"/>
            <w:r w:rsidRPr="00010884">
              <w:rPr>
                <w:rFonts w:cstheme="minorHAnsi"/>
                <w:b/>
                <w:bCs/>
                <w:sz w:val="24"/>
                <w:szCs w:val="24"/>
              </w:rPr>
              <w:t xml:space="preserve"> Spirit of God,</w:t>
            </w:r>
          </w:p>
          <w:p w14:paraId="2082AE76" w14:textId="77777777" w:rsidR="003929E0" w:rsidRPr="00010884" w:rsidRDefault="003929E0" w:rsidP="003929E0">
            <w:pPr>
              <w:rPr>
                <w:rFonts w:cstheme="minorHAnsi"/>
                <w:b/>
                <w:bCs/>
                <w:sz w:val="24"/>
                <w:szCs w:val="24"/>
              </w:rPr>
            </w:pPr>
            <w:r w:rsidRPr="00010884">
              <w:rPr>
                <w:rFonts w:cstheme="minorHAnsi"/>
                <w:b/>
                <w:bCs/>
                <w:sz w:val="24"/>
                <w:szCs w:val="24"/>
              </w:rPr>
              <w:t>The gifts you pour out with such grace and generosity</w:t>
            </w:r>
          </w:p>
          <w:p w14:paraId="506BA6F4" w14:textId="77777777" w:rsidR="003929E0" w:rsidRPr="00010884" w:rsidRDefault="003929E0" w:rsidP="003929E0">
            <w:pPr>
              <w:rPr>
                <w:rFonts w:cstheme="minorHAnsi"/>
                <w:b/>
                <w:bCs/>
                <w:sz w:val="24"/>
                <w:szCs w:val="24"/>
              </w:rPr>
            </w:pPr>
            <w:r w:rsidRPr="00010884">
              <w:rPr>
                <w:rFonts w:cstheme="minorHAnsi"/>
                <w:b/>
                <w:bCs/>
                <w:sz w:val="24"/>
                <w:szCs w:val="24"/>
              </w:rPr>
              <w:t>are squandered and abused</w:t>
            </w:r>
          </w:p>
          <w:p w14:paraId="4CF0C06C" w14:textId="77777777" w:rsidR="003929E0" w:rsidRPr="00010884" w:rsidRDefault="003929E0" w:rsidP="003929E0">
            <w:pPr>
              <w:rPr>
                <w:rFonts w:cstheme="minorHAnsi"/>
                <w:b/>
                <w:bCs/>
                <w:sz w:val="24"/>
                <w:szCs w:val="24"/>
              </w:rPr>
            </w:pPr>
            <w:r w:rsidRPr="00010884">
              <w:rPr>
                <w:rFonts w:cstheme="minorHAnsi"/>
                <w:b/>
                <w:bCs/>
                <w:sz w:val="24"/>
                <w:szCs w:val="24"/>
              </w:rPr>
              <w:t>by those who use them to make war on innocence.</w:t>
            </w:r>
          </w:p>
          <w:p w14:paraId="4B12CAA6" w14:textId="77777777" w:rsidR="003929E0" w:rsidRPr="00010884" w:rsidRDefault="003929E0" w:rsidP="004646FE">
            <w:pPr>
              <w:ind w:right="-156"/>
              <w:rPr>
                <w:rFonts w:cstheme="minorHAnsi"/>
                <w:b/>
                <w:bCs/>
                <w:sz w:val="24"/>
                <w:szCs w:val="24"/>
              </w:rPr>
            </w:pPr>
            <w:r w:rsidRPr="00010884">
              <w:rPr>
                <w:rFonts w:cstheme="minorHAnsi"/>
                <w:b/>
                <w:bCs/>
                <w:sz w:val="24"/>
                <w:szCs w:val="24"/>
              </w:rPr>
              <w:t>Blessed Spirit, shine the light of your gifts into the cold hearts of men –</w:t>
            </w:r>
          </w:p>
          <w:p w14:paraId="2AF50CDC" w14:textId="77777777" w:rsidR="003929E0" w:rsidRPr="00010884" w:rsidRDefault="003929E0" w:rsidP="003929E0">
            <w:pPr>
              <w:rPr>
                <w:rFonts w:cstheme="minorHAnsi"/>
                <w:sz w:val="24"/>
                <w:szCs w:val="24"/>
              </w:rPr>
            </w:pPr>
            <w:r w:rsidRPr="00010884">
              <w:rPr>
                <w:rFonts w:cstheme="minorHAnsi"/>
                <w:b/>
                <w:bCs/>
                <w:sz w:val="24"/>
                <w:szCs w:val="24"/>
              </w:rPr>
              <w:t>Kindle in them the fire of your love for all peoples</w:t>
            </w:r>
            <w:r w:rsidRPr="00010884">
              <w:rPr>
                <w:rFonts w:cstheme="minorHAnsi"/>
                <w:sz w:val="24"/>
                <w:szCs w:val="24"/>
              </w:rPr>
              <w:t>.</w:t>
            </w:r>
          </w:p>
          <w:p w14:paraId="15D4EDC3" w14:textId="77777777" w:rsidR="003929E0" w:rsidRPr="00010884" w:rsidRDefault="003929E0" w:rsidP="003929E0">
            <w:pPr>
              <w:rPr>
                <w:rFonts w:cstheme="minorHAnsi"/>
                <w:sz w:val="24"/>
                <w:szCs w:val="24"/>
              </w:rPr>
            </w:pPr>
          </w:p>
        </w:tc>
      </w:tr>
      <w:tr w:rsidR="00DD3C54" w14:paraId="779ADE6B" w14:textId="77777777" w:rsidTr="00DD3C54">
        <w:trPr>
          <w:jc w:val="center"/>
        </w:trPr>
        <w:tc>
          <w:tcPr>
            <w:tcW w:w="1837" w:type="dxa"/>
          </w:tcPr>
          <w:p w14:paraId="645F7388" w14:textId="77777777" w:rsidR="009F13F4" w:rsidRDefault="009F13F4" w:rsidP="003929E0">
            <w:pPr>
              <w:rPr>
                <w:rFonts w:cstheme="minorHAnsi"/>
                <w:b/>
                <w:bCs/>
                <w:sz w:val="24"/>
                <w:szCs w:val="24"/>
              </w:rPr>
            </w:pPr>
          </w:p>
          <w:p w14:paraId="654E79F5" w14:textId="77777777" w:rsidR="0089467B" w:rsidRDefault="0089467B" w:rsidP="003929E0">
            <w:pPr>
              <w:rPr>
                <w:rFonts w:cstheme="minorHAnsi"/>
                <w:b/>
                <w:bCs/>
                <w:sz w:val="24"/>
                <w:szCs w:val="24"/>
              </w:rPr>
            </w:pPr>
          </w:p>
          <w:p w14:paraId="78A2C6F5" w14:textId="14142EA7" w:rsidR="003929E0" w:rsidRPr="00010884" w:rsidRDefault="003929E0" w:rsidP="003929E0">
            <w:pPr>
              <w:rPr>
                <w:rFonts w:cstheme="minorHAnsi"/>
                <w:b/>
                <w:bCs/>
                <w:sz w:val="24"/>
                <w:szCs w:val="24"/>
              </w:rPr>
            </w:pPr>
            <w:r w:rsidRPr="00010884">
              <w:rPr>
                <w:rFonts w:cstheme="minorHAnsi"/>
                <w:b/>
                <w:bCs/>
                <w:sz w:val="24"/>
                <w:szCs w:val="24"/>
              </w:rPr>
              <w:lastRenderedPageBreak/>
              <w:t>Scripture</w:t>
            </w:r>
          </w:p>
        </w:tc>
        <w:tc>
          <w:tcPr>
            <w:tcW w:w="7513" w:type="dxa"/>
          </w:tcPr>
          <w:p w14:paraId="7CDF0D39" w14:textId="77777777" w:rsidR="009F13F4" w:rsidRDefault="009F13F4" w:rsidP="003929E0">
            <w:pPr>
              <w:rPr>
                <w:rFonts w:cstheme="minorHAnsi"/>
                <w:sz w:val="24"/>
                <w:szCs w:val="24"/>
              </w:rPr>
            </w:pPr>
          </w:p>
          <w:p w14:paraId="06771FD7" w14:textId="77777777" w:rsidR="00DD57EA" w:rsidRDefault="00DD57EA" w:rsidP="003929E0">
            <w:pPr>
              <w:rPr>
                <w:rFonts w:cstheme="minorHAnsi"/>
                <w:sz w:val="24"/>
                <w:szCs w:val="24"/>
              </w:rPr>
            </w:pPr>
          </w:p>
          <w:p w14:paraId="29A1F7E4" w14:textId="6BCF3026" w:rsidR="003929E0" w:rsidRPr="00010884" w:rsidRDefault="003929E0" w:rsidP="003929E0">
            <w:pPr>
              <w:rPr>
                <w:rFonts w:cstheme="minorHAnsi"/>
                <w:sz w:val="24"/>
                <w:szCs w:val="24"/>
              </w:rPr>
            </w:pPr>
            <w:r w:rsidRPr="00010884">
              <w:rPr>
                <w:rFonts w:cstheme="minorHAnsi"/>
                <w:sz w:val="24"/>
                <w:szCs w:val="24"/>
              </w:rPr>
              <w:lastRenderedPageBreak/>
              <w:t xml:space="preserve">There are many passages that would be useful. Below is a selection. </w:t>
            </w:r>
          </w:p>
          <w:p w14:paraId="45AFB135" w14:textId="77777777" w:rsidR="003929E0" w:rsidRPr="00010884" w:rsidRDefault="003929E0" w:rsidP="003929E0">
            <w:pPr>
              <w:rPr>
                <w:rFonts w:cstheme="minorHAnsi"/>
                <w:sz w:val="24"/>
                <w:szCs w:val="24"/>
              </w:rPr>
            </w:pPr>
            <w:r w:rsidRPr="00010884">
              <w:rPr>
                <w:rFonts w:cstheme="minorHAnsi"/>
                <w:sz w:val="24"/>
                <w:szCs w:val="24"/>
              </w:rPr>
              <w:t xml:space="preserve">Depending on the group, one idea might be to choose a sentence from several of them to create a kind of scripture mosaic. Invite people in the group to read them in turn with a pause between them. </w:t>
            </w:r>
          </w:p>
          <w:p w14:paraId="01C21AD0" w14:textId="77777777" w:rsidR="003929E0" w:rsidRDefault="003929E0" w:rsidP="003929E0">
            <w:pPr>
              <w:rPr>
                <w:rFonts w:cstheme="minorHAnsi"/>
                <w:sz w:val="24"/>
                <w:szCs w:val="24"/>
              </w:rPr>
            </w:pPr>
          </w:p>
          <w:p w14:paraId="002E0DC2" w14:textId="01D2743E" w:rsidR="003929E0" w:rsidRPr="00010884" w:rsidRDefault="003929E0" w:rsidP="003929E0">
            <w:pPr>
              <w:rPr>
                <w:rFonts w:cstheme="minorHAnsi"/>
                <w:sz w:val="24"/>
                <w:szCs w:val="24"/>
              </w:rPr>
            </w:pPr>
            <w:r w:rsidRPr="00010884">
              <w:rPr>
                <w:rFonts w:cstheme="minorHAnsi"/>
                <w:sz w:val="24"/>
                <w:szCs w:val="24"/>
              </w:rPr>
              <w:t>Isaiah 2: 4; Isaiah 9: 2b - 7; Psalm 46; James 3: 13-</w:t>
            </w:r>
            <w:proofErr w:type="gramStart"/>
            <w:r w:rsidRPr="00010884">
              <w:rPr>
                <w:rFonts w:cstheme="minorHAnsi"/>
                <w:sz w:val="24"/>
                <w:szCs w:val="24"/>
              </w:rPr>
              <w:t>18;  Revelation</w:t>
            </w:r>
            <w:proofErr w:type="gramEnd"/>
            <w:r w:rsidRPr="00010884">
              <w:rPr>
                <w:rFonts w:cstheme="minorHAnsi"/>
                <w:sz w:val="24"/>
                <w:szCs w:val="24"/>
              </w:rPr>
              <w:t xml:space="preserve"> 21: 1-5, 23-26; Matthew. 11: 25-30; John 14: 27</w:t>
            </w:r>
          </w:p>
          <w:p w14:paraId="17B78CA2" w14:textId="77777777" w:rsidR="003929E0" w:rsidRPr="00010884" w:rsidRDefault="003929E0" w:rsidP="003929E0">
            <w:pPr>
              <w:rPr>
                <w:rFonts w:cstheme="minorHAnsi"/>
                <w:b/>
                <w:bCs/>
                <w:sz w:val="24"/>
                <w:szCs w:val="24"/>
              </w:rPr>
            </w:pPr>
          </w:p>
        </w:tc>
      </w:tr>
      <w:tr w:rsidR="00DD3C54" w14:paraId="5FEEEB12" w14:textId="77777777" w:rsidTr="00DD3C54">
        <w:trPr>
          <w:jc w:val="center"/>
        </w:trPr>
        <w:tc>
          <w:tcPr>
            <w:tcW w:w="1837" w:type="dxa"/>
          </w:tcPr>
          <w:p w14:paraId="1F18A0E2" w14:textId="3296A356" w:rsidR="003929E0" w:rsidRPr="00010884" w:rsidRDefault="003929E0" w:rsidP="003929E0">
            <w:pPr>
              <w:rPr>
                <w:rFonts w:cstheme="minorHAnsi"/>
                <w:b/>
                <w:bCs/>
                <w:sz w:val="24"/>
                <w:szCs w:val="24"/>
              </w:rPr>
            </w:pPr>
            <w:r w:rsidRPr="00010884">
              <w:rPr>
                <w:rFonts w:cstheme="minorHAnsi"/>
                <w:b/>
                <w:bCs/>
                <w:sz w:val="24"/>
                <w:szCs w:val="24"/>
              </w:rPr>
              <w:lastRenderedPageBreak/>
              <w:t>Music</w:t>
            </w:r>
            <w:r w:rsidRPr="00010884">
              <w:rPr>
                <w:rFonts w:cstheme="minorHAnsi"/>
                <w:b/>
                <w:bCs/>
                <w:sz w:val="24"/>
                <w:szCs w:val="24"/>
              </w:rPr>
              <w:tab/>
            </w:r>
          </w:p>
        </w:tc>
        <w:tc>
          <w:tcPr>
            <w:tcW w:w="7513" w:type="dxa"/>
          </w:tcPr>
          <w:p w14:paraId="48AE80BB" w14:textId="77777777" w:rsidR="003929E0" w:rsidRPr="00010884" w:rsidRDefault="003929E0" w:rsidP="003929E0">
            <w:pPr>
              <w:rPr>
                <w:rFonts w:cstheme="minorHAnsi"/>
                <w:b/>
                <w:bCs/>
                <w:sz w:val="24"/>
                <w:szCs w:val="24"/>
              </w:rPr>
            </w:pPr>
            <w:r w:rsidRPr="00010884">
              <w:rPr>
                <w:rFonts w:cstheme="minorHAnsi"/>
                <w:sz w:val="24"/>
                <w:szCs w:val="24"/>
              </w:rPr>
              <w:t>If in-person, this is probably best chosen from your own repertoire.</w:t>
            </w:r>
            <w:r w:rsidRPr="00010884">
              <w:rPr>
                <w:rFonts w:cstheme="minorHAnsi"/>
                <w:b/>
                <w:bCs/>
                <w:sz w:val="24"/>
                <w:szCs w:val="24"/>
              </w:rPr>
              <w:t xml:space="preserve"> </w:t>
            </w:r>
          </w:p>
          <w:p w14:paraId="698D676A" w14:textId="77777777" w:rsidR="003929E0" w:rsidRPr="00010884" w:rsidRDefault="003929E0" w:rsidP="003929E0">
            <w:pPr>
              <w:pStyle w:val="NormalWeb"/>
              <w:spacing w:before="0" w:beforeAutospacing="0" w:after="0" w:afterAutospacing="0"/>
              <w:rPr>
                <w:rFonts w:asciiTheme="minorHAnsi" w:hAnsiTheme="minorHAnsi" w:cstheme="minorHAnsi"/>
                <w:b/>
                <w:bCs/>
              </w:rPr>
            </w:pPr>
            <w:r w:rsidRPr="00010884">
              <w:rPr>
                <w:rFonts w:asciiTheme="minorHAnsi" w:hAnsiTheme="minorHAnsi" w:cstheme="minorHAnsi"/>
              </w:rPr>
              <w:t>If online, try:</w:t>
            </w:r>
            <w:r w:rsidRPr="00010884">
              <w:rPr>
                <w:rFonts w:asciiTheme="minorHAnsi" w:hAnsiTheme="minorHAnsi" w:cstheme="minorHAnsi"/>
                <w:b/>
                <w:bCs/>
              </w:rPr>
              <w:t xml:space="preserve"> </w:t>
            </w:r>
          </w:p>
          <w:p w14:paraId="70C53368" w14:textId="77777777" w:rsidR="003929E0" w:rsidRPr="00010884" w:rsidRDefault="00DD57EA" w:rsidP="003929E0">
            <w:pPr>
              <w:pStyle w:val="NormalWeb"/>
              <w:numPr>
                <w:ilvl w:val="0"/>
                <w:numId w:val="2"/>
              </w:numPr>
              <w:spacing w:before="0" w:beforeAutospacing="0"/>
              <w:rPr>
                <w:rFonts w:asciiTheme="minorHAnsi" w:hAnsiTheme="minorHAnsi" w:cstheme="minorHAnsi"/>
                <w:color w:val="222222"/>
              </w:rPr>
            </w:pPr>
            <w:hyperlink r:id="rId6" w:tgtFrame="_blank" w:history="1">
              <w:r w:rsidR="003929E0" w:rsidRPr="00010884">
                <w:rPr>
                  <w:rFonts w:asciiTheme="minorHAnsi" w:hAnsiTheme="minorHAnsi" w:cstheme="minorHAnsi"/>
                  <w:b/>
                  <w:bCs/>
                  <w:color w:val="3F88E8"/>
                  <w:u w:val="single"/>
                </w:rPr>
                <w:t xml:space="preserve">Kyrie </w:t>
              </w:r>
              <w:proofErr w:type="spellStart"/>
              <w:r w:rsidR="003929E0" w:rsidRPr="00010884">
                <w:rPr>
                  <w:rFonts w:asciiTheme="minorHAnsi" w:hAnsiTheme="minorHAnsi" w:cstheme="minorHAnsi"/>
                  <w:b/>
                  <w:bCs/>
                  <w:color w:val="3F88E8"/>
                  <w:u w:val="single"/>
                </w:rPr>
                <w:t>Eleyson</w:t>
              </w:r>
              <w:proofErr w:type="spellEnd"/>
              <w:r w:rsidR="003929E0" w:rsidRPr="00010884">
                <w:rPr>
                  <w:rFonts w:asciiTheme="minorHAnsi" w:hAnsiTheme="minorHAnsi" w:cstheme="minorHAnsi"/>
                  <w:b/>
                  <w:bCs/>
                  <w:color w:val="3F88E8"/>
                  <w:u w:val="single"/>
                </w:rPr>
                <w:t>-</w:t>
              </w:r>
              <w:r w:rsidR="003929E0" w:rsidRPr="00010884">
                <w:rPr>
                  <w:rFonts w:asciiTheme="minorHAnsi" w:hAnsiTheme="minorHAnsi" w:cstheme="minorHAnsi"/>
                  <w:color w:val="3F88E8"/>
                  <w:u w:val="single"/>
                </w:rPr>
                <w:t> Ukrainian Orthodox Chant of the XV Century by Kyiv Chamber Choir (sacred choral music</w:t>
              </w:r>
            </w:hyperlink>
            <w:r w:rsidR="003929E0" w:rsidRPr="00010884">
              <w:rPr>
                <w:rFonts w:asciiTheme="minorHAnsi" w:hAnsiTheme="minorHAnsi" w:cstheme="minorHAnsi"/>
                <w:color w:val="002157"/>
              </w:rPr>
              <w:t>)  </w:t>
            </w:r>
          </w:p>
          <w:p w14:paraId="58521E2E" w14:textId="77777777" w:rsidR="003929E0" w:rsidRPr="003929E0" w:rsidRDefault="00DD57EA" w:rsidP="003929E0">
            <w:pPr>
              <w:pStyle w:val="ListParagraph"/>
              <w:numPr>
                <w:ilvl w:val="0"/>
                <w:numId w:val="2"/>
              </w:numPr>
              <w:spacing w:before="100" w:beforeAutospacing="1" w:after="100" w:afterAutospacing="1"/>
              <w:rPr>
                <w:rFonts w:eastAsia="Times New Roman" w:cstheme="minorHAnsi"/>
                <w:color w:val="222222"/>
                <w:sz w:val="24"/>
                <w:szCs w:val="24"/>
                <w:lang w:eastAsia="en-GB"/>
              </w:rPr>
            </w:pPr>
            <w:hyperlink r:id="rId7" w:tgtFrame="_blank" w:history="1">
              <w:r w:rsidR="003929E0" w:rsidRPr="003929E0">
                <w:rPr>
                  <w:rFonts w:eastAsia="Times New Roman" w:cstheme="minorHAnsi"/>
                  <w:b/>
                  <w:bCs/>
                  <w:color w:val="3F88E8"/>
                  <w:sz w:val="24"/>
                  <w:szCs w:val="24"/>
                  <w:u w:val="single"/>
                  <w:lang w:eastAsia="en-GB"/>
                </w:rPr>
                <w:t>The Jesus Prayer in Ukrainian</w:t>
              </w:r>
            </w:hyperlink>
          </w:p>
          <w:p w14:paraId="615CBF39" w14:textId="77777777" w:rsidR="003929E0" w:rsidRPr="003929E0" w:rsidRDefault="00DD57EA" w:rsidP="003929E0">
            <w:pPr>
              <w:pStyle w:val="ListParagraph"/>
              <w:numPr>
                <w:ilvl w:val="0"/>
                <w:numId w:val="2"/>
              </w:numPr>
              <w:spacing w:before="100" w:beforeAutospacing="1" w:after="100" w:afterAutospacing="1"/>
              <w:rPr>
                <w:rFonts w:eastAsia="Times New Roman" w:cstheme="minorHAnsi"/>
                <w:color w:val="222222"/>
                <w:sz w:val="24"/>
                <w:szCs w:val="24"/>
                <w:lang w:eastAsia="en-GB"/>
              </w:rPr>
            </w:pPr>
            <w:hyperlink r:id="rId8" w:tgtFrame="_blank" w:history="1">
              <w:r w:rsidR="003929E0" w:rsidRPr="003929E0">
                <w:rPr>
                  <w:rFonts w:eastAsia="Times New Roman" w:cstheme="minorHAnsi"/>
                  <w:color w:val="3F88E8"/>
                  <w:sz w:val="24"/>
                  <w:szCs w:val="24"/>
                  <w:u w:val="single"/>
                  <w:lang w:eastAsia="en-GB"/>
                </w:rPr>
                <w:t>Taizé - </w:t>
              </w:r>
              <w:proofErr w:type="spellStart"/>
              <w:r w:rsidR="003929E0" w:rsidRPr="003929E0">
                <w:rPr>
                  <w:rFonts w:eastAsia="Times New Roman" w:cstheme="minorHAnsi"/>
                  <w:b/>
                  <w:bCs/>
                  <w:color w:val="3F88E8"/>
                  <w:sz w:val="24"/>
                  <w:szCs w:val="24"/>
                  <w:u w:val="single"/>
                  <w:lang w:eastAsia="en-GB"/>
                </w:rPr>
                <w:t>Gospodi</w:t>
              </w:r>
              <w:proofErr w:type="spellEnd"/>
              <w:r w:rsidR="003929E0" w:rsidRPr="003929E0">
                <w:rPr>
                  <w:rFonts w:eastAsia="Times New Roman" w:cstheme="minorHAnsi"/>
                  <w:b/>
                  <w:bCs/>
                  <w:color w:val="3F88E8"/>
                  <w:sz w:val="24"/>
                  <w:szCs w:val="24"/>
                  <w:u w:val="single"/>
                  <w:lang w:eastAsia="en-GB"/>
                </w:rPr>
                <w:t xml:space="preserve"> </w:t>
              </w:r>
              <w:proofErr w:type="spellStart"/>
              <w:r w:rsidR="003929E0" w:rsidRPr="003929E0">
                <w:rPr>
                  <w:rFonts w:eastAsia="Times New Roman" w:cstheme="minorHAnsi"/>
                  <w:b/>
                  <w:bCs/>
                  <w:color w:val="3F88E8"/>
                  <w:sz w:val="24"/>
                  <w:szCs w:val="24"/>
                  <w:u w:val="single"/>
                  <w:lang w:eastAsia="en-GB"/>
                </w:rPr>
                <w:t>Pomiluj</w:t>
              </w:r>
              <w:proofErr w:type="spellEnd"/>
              <w:r w:rsidR="003929E0" w:rsidRPr="003929E0">
                <w:rPr>
                  <w:rFonts w:eastAsia="Times New Roman" w:cstheme="minorHAnsi"/>
                  <w:color w:val="3F88E8"/>
                  <w:sz w:val="24"/>
                  <w:szCs w:val="24"/>
                  <w:u w:val="single"/>
                  <w:lang w:eastAsia="en-GB"/>
                </w:rPr>
                <w:t> (Ukrainian)</w:t>
              </w:r>
            </w:hyperlink>
            <w:r w:rsidR="003929E0" w:rsidRPr="003929E0">
              <w:rPr>
                <w:rFonts w:eastAsia="Times New Roman" w:cstheme="minorHAnsi"/>
                <w:color w:val="002157"/>
                <w:sz w:val="24"/>
                <w:szCs w:val="24"/>
                <w:lang w:eastAsia="en-GB"/>
              </w:rPr>
              <w:t> </w:t>
            </w:r>
          </w:p>
          <w:p w14:paraId="3E20D8DB" w14:textId="77777777" w:rsidR="003929E0" w:rsidRPr="003929E0" w:rsidRDefault="00DD57EA" w:rsidP="003929E0">
            <w:pPr>
              <w:pStyle w:val="ListParagraph"/>
              <w:numPr>
                <w:ilvl w:val="0"/>
                <w:numId w:val="2"/>
              </w:numPr>
              <w:spacing w:before="100" w:beforeAutospacing="1" w:after="100" w:afterAutospacing="1"/>
              <w:rPr>
                <w:rFonts w:eastAsia="Times New Roman" w:cstheme="minorHAnsi"/>
                <w:color w:val="222222"/>
                <w:sz w:val="24"/>
                <w:szCs w:val="24"/>
                <w:lang w:eastAsia="en-GB"/>
              </w:rPr>
            </w:pPr>
            <w:hyperlink r:id="rId9" w:tgtFrame="_blank" w:history="1">
              <w:r w:rsidR="003929E0" w:rsidRPr="003929E0">
                <w:rPr>
                  <w:rFonts w:eastAsia="Times New Roman" w:cstheme="minorHAnsi"/>
                  <w:b/>
                  <w:bCs/>
                  <w:color w:val="3F88E8"/>
                  <w:sz w:val="24"/>
                  <w:szCs w:val="24"/>
                  <w:u w:val="single"/>
                  <w:lang w:eastAsia="en-GB"/>
                </w:rPr>
                <w:t>Russian/Ukrainian Kyrie</w:t>
              </w:r>
            </w:hyperlink>
            <w:r w:rsidR="003929E0" w:rsidRPr="003929E0">
              <w:rPr>
                <w:rFonts w:eastAsia="Times New Roman" w:cstheme="minorHAnsi"/>
                <w:color w:val="002157"/>
                <w:sz w:val="24"/>
                <w:szCs w:val="24"/>
                <w:lang w:eastAsia="en-GB"/>
              </w:rPr>
              <w:t> (chant with verses)</w:t>
            </w:r>
          </w:p>
          <w:p w14:paraId="0EE0C4EA" w14:textId="77777777" w:rsidR="003929E0" w:rsidRPr="00010884" w:rsidRDefault="003929E0" w:rsidP="003929E0">
            <w:pPr>
              <w:rPr>
                <w:rFonts w:cstheme="minorHAnsi"/>
                <w:b/>
                <w:bCs/>
                <w:sz w:val="24"/>
                <w:szCs w:val="24"/>
              </w:rPr>
            </w:pPr>
          </w:p>
        </w:tc>
      </w:tr>
      <w:tr w:rsidR="00233EE8" w14:paraId="4F50919F" w14:textId="77777777" w:rsidTr="00DD3C54">
        <w:trPr>
          <w:jc w:val="center"/>
        </w:trPr>
        <w:tc>
          <w:tcPr>
            <w:tcW w:w="1837" w:type="dxa"/>
          </w:tcPr>
          <w:p w14:paraId="2A71B3FC" w14:textId="78D30820" w:rsidR="00233EE8" w:rsidRPr="00010884" w:rsidRDefault="00233EE8" w:rsidP="003929E0">
            <w:pPr>
              <w:rPr>
                <w:rFonts w:cstheme="minorHAnsi"/>
                <w:b/>
                <w:bCs/>
                <w:sz w:val="24"/>
                <w:szCs w:val="24"/>
              </w:rPr>
            </w:pPr>
            <w:r>
              <w:rPr>
                <w:rFonts w:cstheme="minorHAnsi"/>
                <w:b/>
                <w:bCs/>
                <w:sz w:val="24"/>
                <w:szCs w:val="24"/>
              </w:rPr>
              <w:t>Intercessions</w:t>
            </w:r>
          </w:p>
        </w:tc>
        <w:tc>
          <w:tcPr>
            <w:tcW w:w="7513" w:type="dxa"/>
          </w:tcPr>
          <w:p w14:paraId="4ECCF981" w14:textId="59FF613E" w:rsidR="00233EE8" w:rsidRDefault="00233EE8" w:rsidP="00233EE8">
            <w:pPr>
              <w:rPr>
                <w:rFonts w:cstheme="minorHAnsi"/>
                <w:sz w:val="24"/>
                <w:szCs w:val="24"/>
              </w:rPr>
            </w:pPr>
            <w:r>
              <w:rPr>
                <w:rFonts w:cstheme="minorHAnsi"/>
                <w:sz w:val="24"/>
                <w:szCs w:val="24"/>
              </w:rPr>
              <w:t>Invite people to make their own intercessions for things close to their hearts.</w:t>
            </w:r>
          </w:p>
          <w:p w14:paraId="7B09D50A" w14:textId="77777777" w:rsidR="00233EE8" w:rsidRDefault="00233EE8" w:rsidP="00233EE8">
            <w:pPr>
              <w:rPr>
                <w:rFonts w:cstheme="minorHAnsi"/>
                <w:sz w:val="24"/>
                <w:szCs w:val="24"/>
              </w:rPr>
            </w:pPr>
          </w:p>
          <w:p w14:paraId="35427106" w14:textId="123D7DEC" w:rsidR="00233EE8" w:rsidRDefault="00233EE8" w:rsidP="00233EE8">
            <w:pPr>
              <w:rPr>
                <w:rFonts w:cstheme="minorHAnsi"/>
                <w:sz w:val="24"/>
                <w:szCs w:val="24"/>
              </w:rPr>
            </w:pPr>
            <w:r>
              <w:rPr>
                <w:rFonts w:cstheme="minorHAnsi"/>
                <w:sz w:val="24"/>
                <w:szCs w:val="24"/>
              </w:rPr>
              <w:t>Or simple intentions</w:t>
            </w:r>
            <w:r w:rsidR="00774D89">
              <w:rPr>
                <w:rFonts w:cstheme="minorHAnsi"/>
                <w:sz w:val="24"/>
                <w:szCs w:val="24"/>
              </w:rPr>
              <w:t xml:space="preserve"> – for example</w:t>
            </w:r>
            <w:r>
              <w:rPr>
                <w:rFonts w:cstheme="minorHAnsi"/>
                <w:sz w:val="24"/>
                <w:szCs w:val="24"/>
              </w:rPr>
              <w:t>:</w:t>
            </w:r>
          </w:p>
          <w:p w14:paraId="35D39BC4" w14:textId="2070EB51" w:rsidR="00233EE8" w:rsidRPr="00233EE8" w:rsidRDefault="00233EE8" w:rsidP="00233EE8">
            <w:pPr>
              <w:pStyle w:val="ListParagraph"/>
              <w:numPr>
                <w:ilvl w:val="0"/>
                <w:numId w:val="3"/>
              </w:numPr>
              <w:spacing w:after="120"/>
              <w:ind w:left="714" w:hanging="357"/>
              <w:contextualSpacing w:val="0"/>
              <w:rPr>
                <w:rFonts w:cstheme="minorHAnsi"/>
                <w:sz w:val="24"/>
                <w:szCs w:val="24"/>
              </w:rPr>
            </w:pPr>
            <w:r w:rsidRPr="00233EE8">
              <w:rPr>
                <w:rFonts w:cstheme="minorHAnsi"/>
                <w:sz w:val="24"/>
                <w:szCs w:val="24"/>
              </w:rPr>
              <w:t>The people of Ukraine – those who have died; those who have been wounded or traumatised; those who have fled into exile.</w:t>
            </w:r>
          </w:p>
          <w:p w14:paraId="5AA6AD21" w14:textId="7D29E4EC" w:rsidR="00233EE8" w:rsidRPr="00233EE8" w:rsidRDefault="00233EE8" w:rsidP="00233EE8">
            <w:pPr>
              <w:pStyle w:val="ListParagraph"/>
              <w:numPr>
                <w:ilvl w:val="0"/>
                <w:numId w:val="3"/>
              </w:numPr>
              <w:spacing w:after="120"/>
              <w:ind w:left="714" w:hanging="357"/>
              <w:contextualSpacing w:val="0"/>
              <w:rPr>
                <w:rFonts w:cstheme="minorHAnsi"/>
                <w:sz w:val="24"/>
                <w:szCs w:val="24"/>
              </w:rPr>
            </w:pPr>
            <w:r w:rsidRPr="00233EE8">
              <w:rPr>
                <w:rFonts w:cstheme="minorHAnsi"/>
                <w:sz w:val="24"/>
                <w:szCs w:val="24"/>
              </w:rPr>
              <w:t>The peoples of Eastern Europe – welcoming strangers while living with intense fear for their own futures.</w:t>
            </w:r>
          </w:p>
          <w:p w14:paraId="4B403708" w14:textId="7392B36D" w:rsidR="00233EE8" w:rsidRDefault="00233EE8" w:rsidP="00233EE8">
            <w:pPr>
              <w:pStyle w:val="ListParagraph"/>
              <w:numPr>
                <w:ilvl w:val="0"/>
                <w:numId w:val="3"/>
              </w:numPr>
              <w:spacing w:after="120"/>
              <w:ind w:left="714" w:hanging="357"/>
              <w:contextualSpacing w:val="0"/>
              <w:rPr>
                <w:rFonts w:cstheme="minorHAnsi"/>
                <w:sz w:val="24"/>
                <w:szCs w:val="24"/>
              </w:rPr>
            </w:pPr>
            <w:r w:rsidRPr="00233EE8">
              <w:rPr>
                <w:rFonts w:cstheme="minorHAnsi"/>
                <w:sz w:val="24"/>
                <w:szCs w:val="24"/>
              </w:rPr>
              <w:t xml:space="preserve">The people of Russia – those who bravely </w:t>
            </w:r>
            <w:proofErr w:type="gramStart"/>
            <w:r w:rsidRPr="00233EE8">
              <w:rPr>
                <w:rFonts w:cstheme="minorHAnsi"/>
                <w:sz w:val="24"/>
                <w:szCs w:val="24"/>
              </w:rPr>
              <w:t>protest against</w:t>
            </w:r>
            <w:proofErr w:type="gramEnd"/>
            <w:r w:rsidRPr="00233EE8">
              <w:rPr>
                <w:rFonts w:cstheme="minorHAnsi"/>
                <w:sz w:val="24"/>
                <w:szCs w:val="24"/>
              </w:rPr>
              <w:t xml:space="preserve"> the war; those conscripted to fight; those making decisions costing so many innocent lives.</w:t>
            </w:r>
          </w:p>
          <w:p w14:paraId="5DFA45F2" w14:textId="6394559A" w:rsidR="00233EE8" w:rsidRPr="00233EE8" w:rsidRDefault="00286E27" w:rsidP="00233EE8">
            <w:pPr>
              <w:pStyle w:val="ListParagraph"/>
              <w:numPr>
                <w:ilvl w:val="0"/>
                <w:numId w:val="3"/>
              </w:numPr>
              <w:spacing w:after="120"/>
              <w:ind w:left="714" w:hanging="357"/>
              <w:contextualSpacing w:val="0"/>
              <w:rPr>
                <w:rFonts w:cstheme="minorHAnsi"/>
                <w:sz w:val="24"/>
                <w:szCs w:val="24"/>
              </w:rPr>
            </w:pPr>
            <w:r>
              <w:rPr>
                <w:rFonts w:cstheme="minorHAnsi"/>
                <w:sz w:val="24"/>
                <w:szCs w:val="24"/>
              </w:rPr>
              <w:t>Those suffering war and its consequences throughout our world.</w:t>
            </w:r>
          </w:p>
          <w:p w14:paraId="0D237832" w14:textId="77777777" w:rsidR="00233EE8" w:rsidRDefault="00233EE8" w:rsidP="00233EE8">
            <w:pPr>
              <w:rPr>
                <w:rFonts w:cstheme="minorHAnsi"/>
                <w:sz w:val="24"/>
                <w:szCs w:val="24"/>
              </w:rPr>
            </w:pPr>
          </w:p>
          <w:p w14:paraId="671297A5" w14:textId="7074E047" w:rsidR="00233EE8" w:rsidRPr="00010884" w:rsidRDefault="00233EE8" w:rsidP="003929E0">
            <w:pPr>
              <w:ind w:left="1440" w:hanging="1440"/>
              <w:rPr>
                <w:rFonts w:cstheme="minorHAnsi"/>
                <w:sz w:val="24"/>
                <w:szCs w:val="24"/>
              </w:rPr>
            </w:pPr>
          </w:p>
        </w:tc>
      </w:tr>
      <w:tr w:rsidR="00DD3C54" w14:paraId="1A857437" w14:textId="77777777" w:rsidTr="00DD3C54">
        <w:trPr>
          <w:jc w:val="center"/>
        </w:trPr>
        <w:tc>
          <w:tcPr>
            <w:tcW w:w="1837" w:type="dxa"/>
          </w:tcPr>
          <w:p w14:paraId="201B42A5" w14:textId="5E72EB9F" w:rsidR="003929E0" w:rsidRPr="00010884" w:rsidRDefault="003929E0" w:rsidP="003929E0">
            <w:pPr>
              <w:rPr>
                <w:rFonts w:cstheme="minorHAnsi"/>
                <w:b/>
                <w:bCs/>
                <w:sz w:val="24"/>
                <w:szCs w:val="24"/>
              </w:rPr>
            </w:pPr>
            <w:r w:rsidRPr="00010884">
              <w:rPr>
                <w:rFonts w:cstheme="minorHAnsi"/>
                <w:b/>
                <w:bCs/>
                <w:sz w:val="24"/>
                <w:szCs w:val="24"/>
              </w:rPr>
              <w:t>Simple ritual</w:t>
            </w:r>
          </w:p>
        </w:tc>
        <w:tc>
          <w:tcPr>
            <w:tcW w:w="7513" w:type="dxa"/>
          </w:tcPr>
          <w:p w14:paraId="51EC43F6" w14:textId="77777777" w:rsidR="003929E0" w:rsidRPr="00010884" w:rsidRDefault="003929E0" w:rsidP="003929E0">
            <w:pPr>
              <w:ind w:left="1440" w:hanging="1440"/>
              <w:rPr>
                <w:rFonts w:cstheme="minorHAnsi"/>
                <w:sz w:val="24"/>
                <w:szCs w:val="24"/>
              </w:rPr>
            </w:pPr>
            <w:r w:rsidRPr="00010884">
              <w:rPr>
                <w:rFonts w:cstheme="minorHAnsi"/>
                <w:sz w:val="24"/>
                <w:szCs w:val="24"/>
              </w:rPr>
              <w:t>Sunflower seeds</w:t>
            </w:r>
          </w:p>
          <w:p w14:paraId="6FF80955" w14:textId="2C706D54" w:rsidR="003929E0" w:rsidRDefault="003929E0" w:rsidP="003929E0">
            <w:pPr>
              <w:rPr>
                <w:rFonts w:cstheme="minorHAnsi"/>
                <w:sz w:val="24"/>
                <w:szCs w:val="24"/>
              </w:rPr>
            </w:pPr>
            <w:r w:rsidRPr="00010884">
              <w:rPr>
                <w:rFonts w:cstheme="minorHAnsi"/>
                <w:sz w:val="24"/>
                <w:szCs w:val="24"/>
              </w:rPr>
              <w:t xml:space="preserve">The national flower of Ukraine is the sunflower. From the small seed, a great plant can grow. Its flower blooms like the sun. Fields of sunflowers glow in the summer sun. In the harvest, the seeds offer oil to humans and food for creatures in the winter. </w:t>
            </w:r>
          </w:p>
          <w:p w14:paraId="701EF5DF" w14:textId="77777777" w:rsidR="003929E0" w:rsidRPr="00010884" w:rsidRDefault="003929E0" w:rsidP="003929E0">
            <w:pPr>
              <w:rPr>
                <w:rFonts w:cstheme="minorHAnsi"/>
                <w:sz w:val="24"/>
                <w:szCs w:val="24"/>
              </w:rPr>
            </w:pPr>
          </w:p>
          <w:p w14:paraId="0A7C88E7" w14:textId="77777777" w:rsidR="003929E0" w:rsidRDefault="003929E0" w:rsidP="003929E0">
            <w:pPr>
              <w:rPr>
                <w:rFonts w:cstheme="minorHAnsi"/>
                <w:sz w:val="24"/>
                <w:szCs w:val="24"/>
              </w:rPr>
            </w:pPr>
            <w:r w:rsidRPr="00010884">
              <w:rPr>
                <w:rFonts w:cstheme="minorHAnsi"/>
                <w:sz w:val="24"/>
                <w:szCs w:val="24"/>
              </w:rPr>
              <w:t>Our seeds represent the seeds of our hope – for peace – for light – for justice – for mercy – for all that God offers abundantly to his world.</w:t>
            </w:r>
          </w:p>
          <w:p w14:paraId="198B0156" w14:textId="6ECB5B5A" w:rsidR="003929E0" w:rsidRPr="00010884" w:rsidRDefault="003929E0" w:rsidP="003929E0">
            <w:pPr>
              <w:rPr>
                <w:rFonts w:cstheme="minorHAnsi"/>
                <w:sz w:val="24"/>
                <w:szCs w:val="24"/>
              </w:rPr>
            </w:pPr>
            <w:r w:rsidRPr="00010884">
              <w:rPr>
                <w:rFonts w:cstheme="minorHAnsi"/>
                <w:sz w:val="24"/>
                <w:szCs w:val="24"/>
              </w:rPr>
              <w:tab/>
            </w:r>
          </w:p>
          <w:p w14:paraId="04BEF2AC" w14:textId="77777777" w:rsidR="003929E0" w:rsidRPr="00010884" w:rsidRDefault="003929E0" w:rsidP="003929E0">
            <w:pPr>
              <w:rPr>
                <w:rFonts w:cstheme="minorHAnsi"/>
                <w:sz w:val="24"/>
                <w:szCs w:val="24"/>
              </w:rPr>
            </w:pPr>
            <w:r w:rsidRPr="00010884">
              <w:rPr>
                <w:rFonts w:cstheme="minorHAnsi"/>
                <w:sz w:val="24"/>
                <w:szCs w:val="24"/>
              </w:rPr>
              <w:t xml:space="preserve">We sow our seeds in hope that the sun again will rise in power, </w:t>
            </w:r>
            <w:proofErr w:type="gramStart"/>
            <w:r w:rsidRPr="00010884">
              <w:rPr>
                <w:rFonts w:cstheme="minorHAnsi"/>
                <w:sz w:val="24"/>
                <w:szCs w:val="24"/>
              </w:rPr>
              <w:t>peace</w:t>
            </w:r>
            <w:proofErr w:type="gramEnd"/>
            <w:r w:rsidRPr="00010884">
              <w:rPr>
                <w:rFonts w:cstheme="minorHAnsi"/>
                <w:sz w:val="24"/>
                <w:szCs w:val="24"/>
              </w:rPr>
              <w:t xml:space="preserve"> and joy over Europe.</w:t>
            </w:r>
          </w:p>
          <w:p w14:paraId="50D87175" w14:textId="77777777" w:rsidR="003929E0" w:rsidRPr="00010884" w:rsidRDefault="003929E0" w:rsidP="003929E0">
            <w:pPr>
              <w:rPr>
                <w:rFonts w:cstheme="minorHAnsi"/>
                <w:sz w:val="24"/>
                <w:szCs w:val="24"/>
              </w:rPr>
            </w:pPr>
          </w:p>
        </w:tc>
      </w:tr>
      <w:tr w:rsidR="009F13F4" w14:paraId="79387921" w14:textId="77777777" w:rsidTr="00DD3C54">
        <w:trPr>
          <w:jc w:val="center"/>
        </w:trPr>
        <w:tc>
          <w:tcPr>
            <w:tcW w:w="1837" w:type="dxa"/>
          </w:tcPr>
          <w:p w14:paraId="3D74460E" w14:textId="77777777" w:rsidR="009F13F4" w:rsidRPr="00010884" w:rsidRDefault="009F13F4" w:rsidP="003929E0">
            <w:pPr>
              <w:rPr>
                <w:rFonts w:cstheme="minorHAnsi"/>
                <w:b/>
                <w:bCs/>
                <w:sz w:val="24"/>
                <w:szCs w:val="24"/>
              </w:rPr>
            </w:pPr>
          </w:p>
        </w:tc>
        <w:tc>
          <w:tcPr>
            <w:tcW w:w="7513" w:type="dxa"/>
          </w:tcPr>
          <w:p w14:paraId="30B05EFA" w14:textId="77777777" w:rsidR="009F13F4" w:rsidRPr="00010884" w:rsidRDefault="009F13F4" w:rsidP="003929E0">
            <w:pPr>
              <w:ind w:left="1440" w:hanging="1440"/>
              <w:rPr>
                <w:rFonts w:cstheme="minorHAnsi"/>
                <w:sz w:val="24"/>
                <w:szCs w:val="24"/>
              </w:rPr>
            </w:pPr>
          </w:p>
        </w:tc>
      </w:tr>
      <w:tr w:rsidR="009F13F4" w14:paraId="761EDBA6" w14:textId="77777777" w:rsidTr="00DD3C54">
        <w:trPr>
          <w:jc w:val="center"/>
        </w:trPr>
        <w:tc>
          <w:tcPr>
            <w:tcW w:w="1837" w:type="dxa"/>
          </w:tcPr>
          <w:p w14:paraId="771FCB76" w14:textId="77777777" w:rsidR="009F13F4" w:rsidRPr="00010884" w:rsidRDefault="009F13F4" w:rsidP="003929E0">
            <w:pPr>
              <w:rPr>
                <w:rFonts w:cstheme="minorHAnsi"/>
                <w:b/>
                <w:bCs/>
                <w:sz w:val="24"/>
                <w:szCs w:val="24"/>
              </w:rPr>
            </w:pPr>
          </w:p>
        </w:tc>
        <w:tc>
          <w:tcPr>
            <w:tcW w:w="7513" w:type="dxa"/>
          </w:tcPr>
          <w:p w14:paraId="19CD5ABE" w14:textId="77777777" w:rsidR="009F13F4" w:rsidRPr="00010884" w:rsidRDefault="009F13F4" w:rsidP="003929E0">
            <w:pPr>
              <w:ind w:left="1440" w:hanging="1440"/>
              <w:rPr>
                <w:rFonts w:cstheme="minorHAnsi"/>
                <w:sz w:val="24"/>
                <w:szCs w:val="24"/>
              </w:rPr>
            </w:pPr>
          </w:p>
        </w:tc>
      </w:tr>
      <w:tr w:rsidR="009F13F4" w14:paraId="5F280E8F" w14:textId="77777777" w:rsidTr="00DD3C54">
        <w:trPr>
          <w:jc w:val="center"/>
        </w:trPr>
        <w:tc>
          <w:tcPr>
            <w:tcW w:w="1837" w:type="dxa"/>
          </w:tcPr>
          <w:p w14:paraId="28C7AC66" w14:textId="77777777" w:rsidR="009F13F4" w:rsidRPr="00010884" w:rsidRDefault="009F13F4" w:rsidP="003929E0">
            <w:pPr>
              <w:rPr>
                <w:rFonts w:cstheme="minorHAnsi"/>
                <w:b/>
                <w:bCs/>
                <w:sz w:val="24"/>
                <w:szCs w:val="24"/>
              </w:rPr>
            </w:pPr>
          </w:p>
        </w:tc>
        <w:tc>
          <w:tcPr>
            <w:tcW w:w="7513" w:type="dxa"/>
          </w:tcPr>
          <w:p w14:paraId="0F2D7D2E" w14:textId="77777777" w:rsidR="009F13F4" w:rsidRPr="00010884" w:rsidRDefault="009F13F4" w:rsidP="003929E0">
            <w:pPr>
              <w:ind w:left="1440" w:hanging="1440"/>
              <w:rPr>
                <w:rFonts w:cstheme="minorHAnsi"/>
                <w:sz w:val="24"/>
                <w:szCs w:val="24"/>
              </w:rPr>
            </w:pPr>
          </w:p>
        </w:tc>
      </w:tr>
      <w:tr w:rsidR="009F13F4" w14:paraId="11D81D59" w14:textId="77777777" w:rsidTr="00DD3C54">
        <w:trPr>
          <w:jc w:val="center"/>
        </w:trPr>
        <w:tc>
          <w:tcPr>
            <w:tcW w:w="1837" w:type="dxa"/>
          </w:tcPr>
          <w:p w14:paraId="3A2A1DAB" w14:textId="77777777" w:rsidR="009F13F4" w:rsidRPr="00010884" w:rsidRDefault="009F13F4" w:rsidP="003929E0">
            <w:pPr>
              <w:rPr>
                <w:rFonts w:cstheme="minorHAnsi"/>
                <w:b/>
                <w:bCs/>
                <w:sz w:val="24"/>
                <w:szCs w:val="24"/>
              </w:rPr>
            </w:pPr>
          </w:p>
        </w:tc>
        <w:tc>
          <w:tcPr>
            <w:tcW w:w="7513" w:type="dxa"/>
          </w:tcPr>
          <w:p w14:paraId="7CC0F731" w14:textId="77777777" w:rsidR="009F13F4" w:rsidRPr="00010884" w:rsidRDefault="009F13F4" w:rsidP="003929E0">
            <w:pPr>
              <w:ind w:left="1440" w:hanging="1440"/>
              <w:rPr>
                <w:rFonts w:cstheme="minorHAnsi"/>
                <w:sz w:val="24"/>
                <w:szCs w:val="24"/>
              </w:rPr>
            </w:pPr>
          </w:p>
        </w:tc>
      </w:tr>
      <w:tr w:rsidR="009F13F4" w14:paraId="49C94864" w14:textId="77777777" w:rsidTr="00DD3C54">
        <w:trPr>
          <w:jc w:val="center"/>
        </w:trPr>
        <w:tc>
          <w:tcPr>
            <w:tcW w:w="1837" w:type="dxa"/>
          </w:tcPr>
          <w:p w14:paraId="697B087D" w14:textId="77777777" w:rsidR="009F13F4" w:rsidRPr="00010884" w:rsidRDefault="009F13F4" w:rsidP="003929E0">
            <w:pPr>
              <w:rPr>
                <w:rFonts w:cstheme="minorHAnsi"/>
                <w:b/>
                <w:bCs/>
                <w:sz w:val="24"/>
                <w:szCs w:val="24"/>
              </w:rPr>
            </w:pPr>
          </w:p>
        </w:tc>
        <w:tc>
          <w:tcPr>
            <w:tcW w:w="7513" w:type="dxa"/>
          </w:tcPr>
          <w:p w14:paraId="3001A2A4" w14:textId="77777777" w:rsidR="009F13F4" w:rsidRPr="00010884" w:rsidRDefault="009F13F4" w:rsidP="003929E0">
            <w:pPr>
              <w:ind w:left="1440" w:hanging="1440"/>
              <w:rPr>
                <w:rFonts w:cstheme="minorHAnsi"/>
                <w:sz w:val="24"/>
                <w:szCs w:val="24"/>
              </w:rPr>
            </w:pPr>
          </w:p>
        </w:tc>
      </w:tr>
      <w:tr w:rsidR="009F13F4" w14:paraId="60110CD8" w14:textId="77777777" w:rsidTr="00DD3C54">
        <w:trPr>
          <w:jc w:val="center"/>
        </w:trPr>
        <w:tc>
          <w:tcPr>
            <w:tcW w:w="1837" w:type="dxa"/>
          </w:tcPr>
          <w:p w14:paraId="12F84B54" w14:textId="77777777" w:rsidR="009F13F4" w:rsidRPr="00010884" w:rsidRDefault="009F13F4" w:rsidP="003929E0">
            <w:pPr>
              <w:rPr>
                <w:rFonts w:cstheme="minorHAnsi"/>
                <w:b/>
                <w:bCs/>
                <w:sz w:val="24"/>
                <w:szCs w:val="24"/>
              </w:rPr>
            </w:pPr>
          </w:p>
        </w:tc>
        <w:tc>
          <w:tcPr>
            <w:tcW w:w="7513" w:type="dxa"/>
          </w:tcPr>
          <w:p w14:paraId="5A6E99D9" w14:textId="77777777" w:rsidR="009F13F4" w:rsidRPr="00010884" w:rsidRDefault="009F13F4" w:rsidP="003929E0">
            <w:pPr>
              <w:ind w:left="1440" w:hanging="1440"/>
              <w:rPr>
                <w:rFonts w:cstheme="minorHAnsi"/>
                <w:sz w:val="24"/>
                <w:szCs w:val="24"/>
              </w:rPr>
            </w:pPr>
          </w:p>
        </w:tc>
      </w:tr>
      <w:tr w:rsidR="00DD3C54" w14:paraId="3C60C40C" w14:textId="77777777" w:rsidTr="00DD3C54">
        <w:trPr>
          <w:jc w:val="center"/>
        </w:trPr>
        <w:tc>
          <w:tcPr>
            <w:tcW w:w="9350" w:type="dxa"/>
            <w:gridSpan w:val="2"/>
          </w:tcPr>
          <w:p w14:paraId="2CC8D62F" w14:textId="77777777" w:rsidR="009F13F4" w:rsidRDefault="009F13F4" w:rsidP="003929E0">
            <w:pPr>
              <w:ind w:left="1440" w:hanging="1440"/>
              <w:rPr>
                <w:rFonts w:cstheme="minorHAnsi"/>
                <w:b/>
                <w:bCs/>
                <w:sz w:val="24"/>
                <w:szCs w:val="24"/>
              </w:rPr>
            </w:pPr>
          </w:p>
          <w:p w14:paraId="7ED01E19" w14:textId="77777777" w:rsidR="009F13F4" w:rsidRDefault="009F13F4" w:rsidP="003929E0">
            <w:pPr>
              <w:ind w:left="1440" w:hanging="1440"/>
              <w:rPr>
                <w:rFonts w:cstheme="minorHAnsi"/>
                <w:b/>
                <w:bCs/>
                <w:sz w:val="24"/>
                <w:szCs w:val="24"/>
              </w:rPr>
            </w:pPr>
          </w:p>
          <w:p w14:paraId="4636B8EA" w14:textId="2FCDA217" w:rsidR="00DD3C54" w:rsidRPr="00010884" w:rsidRDefault="00DD3C54" w:rsidP="003929E0">
            <w:pPr>
              <w:ind w:left="1440" w:hanging="1440"/>
              <w:rPr>
                <w:rFonts w:cstheme="minorHAnsi"/>
                <w:sz w:val="24"/>
                <w:szCs w:val="24"/>
              </w:rPr>
            </w:pPr>
            <w:r w:rsidRPr="00010884">
              <w:rPr>
                <w:rFonts w:cstheme="minorHAnsi"/>
                <w:b/>
                <w:bCs/>
                <w:sz w:val="24"/>
                <w:szCs w:val="24"/>
              </w:rPr>
              <w:t>Closing Responses</w:t>
            </w:r>
          </w:p>
        </w:tc>
      </w:tr>
      <w:tr w:rsidR="00DD3C54" w14:paraId="4D52D8BF" w14:textId="77777777" w:rsidTr="00DD3C54">
        <w:trPr>
          <w:jc w:val="center"/>
        </w:trPr>
        <w:tc>
          <w:tcPr>
            <w:tcW w:w="1837" w:type="dxa"/>
          </w:tcPr>
          <w:p w14:paraId="4CE567C3" w14:textId="35C366AA" w:rsidR="00DD3C54" w:rsidRPr="00010884" w:rsidRDefault="00DD3C54" w:rsidP="003929E0">
            <w:pPr>
              <w:rPr>
                <w:rFonts w:cstheme="minorHAnsi"/>
                <w:b/>
                <w:bCs/>
                <w:sz w:val="24"/>
                <w:szCs w:val="24"/>
              </w:rPr>
            </w:pPr>
            <w:r w:rsidRPr="00010884">
              <w:rPr>
                <w:rFonts w:cstheme="minorHAnsi"/>
                <w:sz w:val="24"/>
                <w:szCs w:val="24"/>
              </w:rPr>
              <w:lastRenderedPageBreak/>
              <w:t>Reader</w:t>
            </w:r>
            <w:r w:rsidRPr="00010884">
              <w:rPr>
                <w:rFonts w:cstheme="minorHAnsi"/>
                <w:sz w:val="24"/>
                <w:szCs w:val="24"/>
              </w:rPr>
              <w:tab/>
            </w:r>
          </w:p>
        </w:tc>
        <w:tc>
          <w:tcPr>
            <w:tcW w:w="7513" w:type="dxa"/>
          </w:tcPr>
          <w:p w14:paraId="17CA7763" w14:textId="5A1654D6" w:rsidR="00DD3C54" w:rsidRPr="00010884" w:rsidRDefault="00DD3C54" w:rsidP="003929E0">
            <w:pPr>
              <w:ind w:left="1440" w:hanging="1440"/>
              <w:rPr>
                <w:rFonts w:cstheme="minorHAnsi"/>
                <w:sz w:val="24"/>
                <w:szCs w:val="24"/>
              </w:rPr>
            </w:pPr>
            <w:r w:rsidRPr="00010884">
              <w:rPr>
                <w:rFonts w:cstheme="minorHAnsi"/>
                <w:sz w:val="24"/>
                <w:szCs w:val="24"/>
              </w:rPr>
              <w:t>Creator God, you gave the sun for our light and our warmth:</w:t>
            </w:r>
          </w:p>
        </w:tc>
      </w:tr>
      <w:tr w:rsidR="00DD3C54" w14:paraId="59351687" w14:textId="77777777" w:rsidTr="00DD3C54">
        <w:trPr>
          <w:jc w:val="center"/>
        </w:trPr>
        <w:tc>
          <w:tcPr>
            <w:tcW w:w="1837" w:type="dxa"/>
          </w:tcPr>
          <w:p w14:paraId="1618C48D" w14:textId="1515B2A7" w:rsidR="00DD3C54" w:rsidRPr="00010884" w:rsidRDefault="00DD3C54" w:rsidP="003929E0">
            <w:pPr>
              <w:rPr>
                <w:rFonts w:cstheme="minorHAnsi"/>
                <w:sz w:val="24"/>
                <w:szCs w:val="24"/>
              </w:rPr>
            </w:pPr>
            <w:r w:rsidRPr="00010884">
              <w:rPr>
                <w:rFonts w:cstheme="minorHAnsi"/>
                <w:b/>
                <w:bCs/>
                <w:sz w:val="24"/>
                <w:szCs w:val="24"/>
              </w:rPr>
              <w:t>All</w:t>
            </w:r>
          </w:p>
        </w:tc>
        <w:tc>
          <w:tcPr>
            <w:tcW w:w="7513" w:type="dxa"/>
          </w:tcPr>
          <w:p w14:paraId="333C653E" w14:textId="77777777" w:rsidR="00DD3C54" w:rsidRPr="00010884" w:rsidRDefault="00DD3C54" w:rsidP="00DD3C54">
            <w:pPr>
              <w:rPr>
                <w:rFonts w:cstheme="minorHAnsi"/>
                <w:b/>
                <w:bCs/>
                <w:sz w:val="24"/>
                <w:szCs w:val="24"/>
              </w:rPr>
            </w:pPr>
            <w:r w:rsidRPr="00010884">
              <w:rPr>
                <w:rFonts w:cstheme="minorHAnsi"/>
                <w:b/>
                <w:bCs/>
                <w:sz w:val="24"/>
                <w:szCs w:val="24"/>
              </w:rPr>
              <w:t>May your children again know the light of your love</w:t>
            </w:r>
          </w:p>
          <w:p w14:paraId="2F04B8D1" w14:textId="77777777" w:rsidR="00DD3C54" w:rsidRPr="00010884" w:rsidRDefault="00DD3C54" w:rsidP="00DD3C54">
            <w:pPr>
              <w:rPr>
                <w:rFonts w:cstheme="minorHAnsi"/>
                <w:b/>
                <w:bCs/>
                <w:sz w:val="24"/>
                <w:szCs w:val="24"/>
              </w:rPr>
            </w:pPr>
            <w:r w:rsidRPr="00010884">
              <w:rPr>
                <w:rFonts w:cstheme="minorHAnsi"/>
                <w:b/>
                <w:bCs/>
                <w:sz w:val="24"/>
                <w:szCs w:val="24"/>
              </w:rPr>
              <w:t>and the warmth of your healing.</w:t>
            </w:r>
          </w:p>
          <w:p w14:paraId="4F390301" w14:textId="77777777" w:rsidR="00DD3C54" w:rsidRPr="00010884" w:rsidRDefault="00DD3C54" w:rsidP="003929E0">
            <w:pPr>
              <w:ind w:left="1440" w:hanging="1440"/>
              <w:rPr>
                <w:rFonts w:cstheme="minorHAnsi"/>
                <w:sz w:val="24"/>
                <w:szCs w:val="24"/>
              </w:rPr>
            </w:pPr>
          </w:p>
        </w:tc>
      </w:tr>
      <w:tr w:rsidR="00DD3C54" w14:paraId="7D390787" w14:textId="77777777" w:rsidTr="00DD3C54">
        <w:trPr>
          <w:jc w:val="center"/>
        </w:trPr>
        <w:tc>
          <w:tcPr>
            <w:tcW w:w="1837" w:type="dxa"/>
          </w:tcPr>
          <w:p w14:paraId="422E6B04" w14:textId="5C7692C9" w:rsidR="00DD3C54" w:rsidRPr="00010884" w:rsidRDefault="00DD3C54" w:rsidP="003929E0">
            <w:pPr>
              <w:rPr>
                <w:rFonts w:cstheme="minorHAnsi"/>
                <w:b/>
                <w:bCs/>
                <w:sz w:val="24"/>
                <w:szCs w:val="24"/>
              </w:rPr>
            </w:pPr>
            <w:r w:rsidRPr="00010884">
              <w:rPr>
                <w:rFonts w:cstheme="minorHAnsi"/>
                <w:sz w:val="24"/>
                <w:szCs w:val="24"/>
              </w:rPr>
              <w:t>Reader</w:t>
            </w:r>
            <w:r w:rsidRPr="00010884">
              <w:rPr>
                <w:rFonts w:cstheme="minorHAnsi"/>
                <w:sz w:val="24"/>
                <w:szCs w:val="24"/>
              </w:rPr>
              <w:tab/>
            </w:r>
          </w:p>
        </w:tc>
        <w:tc>
          <w:tcPr>
            <w:tcW w:w="7513" w:type="dxa"/>
          </w:tcPr>
          <w:p w14:paraId="09CC49D4" w14:textId="3527A21B" w:rsidR="00DD3C54" w:rsidRPr="00010884" w:rsidRDefault="00DD3C54" w:rsidP="00DD3C54">
            <w:pPr>
              <w:rPr>
                <w:rFonts w:cstheme="minorHAnsi"/>
                <w:b/>
                <w:bCs/>
                <w:sz w:val="24"/>
                <w:szCs w:val="24"/>
              </w:rPr>
            </w:pPr>
            <w:r w:rsidRPr="00010884">
              <w:rPr>
                <w:rFonts w:cstheme="minorHAnsi"/>
                <w:sz w:val="24"/>
                <w:szCs w:val="24"/>
              </w:rPr>
              <w:t>Lord, Jesus, you are the Morning Star that heralds a new dawn.</w:t>
            </w:r>
          </w:p>
        </w:tc>
      </w:tr>
      <w:tr w:rsidR="00DD3C54" w14:paraId="5472301D" w14:textId="77777777" w:rsidTr="00DD3C54">
        <w:trPr>
          <w:jc w:val="center"/>
        </w:trPr>
        <w:tc>
          <w:tcPr>
            <w:tcW w:w="1837" w:type="dxa"/>
          </w:tcPr>
          <w:p w14:paraId="5F209A3B" w14:textId="6C0AE2A1" w:rsidR="00DD3C54" w:rsidRPr="00010884" w:rsidRDefault="00DD3C54" w:rsidP="003929E0">
            <w:pPr>
              <w:rPr>
                <w:rFonts w:cstheme="minorHAnsi"/>
                <w:b/>
                <w:bCs/>
                <w:sz w:val="24"/>
                <w:szCs w:val="24"/>
              </w:rPr>
            </w:pPr>
            <w:r w:rsidRPr="00010884">
              <w:rPr>
                <w:rFonts w:cstheme="minorHAnsi"/>
                <w:b/>
                <w:bCs/>
                <w:sz w:val="24"/>
                <w:szCs w:val="24"/>
              </w:rPr>
              <w:t>All</w:t>
            </w:r>
          </w:p>
        </w:tc>
        <w:tc>
          <w:tcPr>
            <w:tcW w:w="7513" w:type="dxa"/>
          </w:tcPr>
          <w:p w14:paraId="74C415F0" w14:textId="77777777" w:rsidR="00DD3C54" w:rsidRPr="00010884" w:rsidRDefault="00DD3C54" w:rsidP="00DD3C54">
            <w:pPr>
              <w:rPr>
                <w:rFonts w:cstheme="minorHAnsi"/>
                <w:b/>
                <w:bCs/>
                <w:sz w:val="24"/>
                <w:szCs w:val="24"/>
              </w:rPr>
            </w:pPr>
            <w:r w:rsidRPr="00010884">
              <w:rPr>
                <w:rFonts w:cstheme="minorHAnsi"/>
                <w:b/>
                <w:bCs/>
                <w:sz w:val="24"/>
                <w:szCs w:val="24"/>
              </w:rPr>
              <w:t>O Morning Star,</w:t>
            </w:r>
          </w:p>
          <w:p w14:paraId="218A9F6F" w14:textId="77777777" w:rsidR="00DD3C54" w:rsidRPr="00010884" w:rsidRDefault="00DD3C54" w:rsidP="00DD3C54">
            <w:pPr>
              <w:rPr>
                <w:rFonts w:cstheme="minorHAnsi"/>
                <w:b/>
                <w:bCs/>
                <w:sz w:val="24"/>
                <w:szCs w:val="24"/>
              </w:rPr>
            </w:pPr>
            <w:r w:rsidRPr="00010884">
              <w:rPr>
                <w:rFonts w:cstheme="minorHAnsi"/>
                <w:b/>
                <w:bCs/>
                <w:sz w:val="24"/>
                <w:szCs w:val="24"/>
              </w:rPr>
              <w:t>splendour of light eternal and sun of righteousness:</w:t>
            </w:r>
          </w:p>
          <w:p w14:paraId="5E1339EB" w14:textId="77777777" w:rsidR="00DD3C54" w:rsidRPr="00010884" w:rsidRDefault="00DD3C54" w:rsidP="00DD3C54">
            <w:pPr>
              <w:rPr>
                <w:rFonts w:cstheme="minorHAnsi"/>
                <w:b/>
                <w:bCs/>
                <w:sz w:val="24"/>
                <w:szCs w:val="24"/>
              </w:rPr>
            </w:pPr>
            <w:r w:rsidRPr="00010884">
              <w:rPr>
                <w:rFonts w:cstheme="minorHAnsi"/>
                <w:b/>
                <w:bCs/>
                <w:sz w:val="24"/>
                <w:szCs w:val="24"/>
              </w:rPr>
              <w:t xml:space="preserve">Come and enlighten those who dwell in darkness </w:t>
            </w:r>
          </w:p>
          <w:p w14:paraId="22A1C8FC" w14:textId="77777777" w:rsidR="00DD3C54" w:rsidRPr="00010884" w:rsidRDefault="00DD3C54" w:rsidP="00DD3C54">
            <w:pPr>
              <w:rPr>
                <w:rFonts w:cstheme="minorHAnsi"/>
                <w:b/>
                <w:bCs/>
                <w:sz w:val="24"/>
                <w:szCs w:val="24"/>
              </w:rPr>
            </w:pPr>
            <w:r w:rsidRPr="00010884">
              <w:rPr>
                <w:rFonts w:cstheme="minorHAnsi"/>
                <w:b/>
                <w:bCs/>
                <w:sz w:val="24"/>
                <w:szCs w:val="24"/>
              </w:rPr>
              <w:t>and the shadow of death.</w:t>
            </w:r>
          </w:p>
          <w:p w14:paraId="00C9B004" w14:textId="77777777" w:rsidR="00DD3C54" w:rsidRPr="00010884" w:rsidRDefault="00DD3C54" w:rsidP="00DD3C54">
            <w:pPr>
              <w:rPr>
                <w:rFonts w:cstheme="minorHAnsi"/>
                <w:b/>
                <w:bCs/>
                <w:sz w:val="24"/>
                <w:szCs w:val="24"/>
              </w:rPr>
            </w:pPr>
          </w:p>
        </w:tc>
      </w:tr>
      <w:tr w:rsidR="00DD3C54" w14:paraId="202BC88A" w14:textId="77777777" w:rsidTr="00DD3C54">
        <w:trPr>
          <w:jc w:val="center"/>
        </w:trPr>
        <w:tc>
          <w:tcPr>
            <w:tcW w:w="1837" w:type="dxa"/>
          </w:tcPr>
          <w:p w14:paraId="46B9E228" w14:textId="7D7A344F" w:rsidR="00DD3C54" w:rsidRPr="00010884" w:rsidRDefault="00DD3C54" w:rsidP="003929E0">
            <w:pPr>
              <w:rPr>
                <w:rFonts w:cstheme="minorHAnsi"/>
                <w:b/>
                <w:bCs/>
                <w:sz w:val="24"/>
                <w:szCs w:val="24"/>
              </w:rPr>
            </w:pPr>
            <w:r w:rsidRPr="00010884">
              <w:rPr>
                <w:rFonts w:cstheme="minorHAnsi"/>
                <w:sz w:val="24"/>
                <w:szCs w:val="24"/>
              </w:rPr>
              <w:t>Reader</w:t>
            </w:r>
            <w:r w:rsidRPr="00010884">
              <w:rPr>
                <w:rFonts w:cstheme="minorHAnsi"/>
                <w:sz w:val="24"/>
                <w:szCs w:val="24"/>
              </w:rPr>
              <w:tab/>
            </w:r>
          </w:p>
        </w:tc>
        <w:tc>
          <w:tcPr>
            <w:tcW w:w="7513" w:type="dxa"/>
          </w:tcPr>
          <w:p w14:paraId="7ECC93B0" w14:textId="77777777" w:rsidR="00DD3C54" w:rsidRPr="00010884" w:rsidRDefault="00DD3C54" w:rsidP="00DD3C54">
            <w:pPr>
              <w:rPr>
                <w:rFonts w:cstheme="minorHAnsi"/>
                <w:sz w:val="24"/>
                <w:szCs w:val="24"/>
              </w:rPr>
            </w:pPr>
            <w:r w:rsidRPr="00010884">
              <w:rPr>
                <w:rFonts w:cstheme="minorHAnsi"/>
                <w:sz w:val="24"/>
                <w:szCs w:val="24"/>
              </w:rPr>
              <w:t xml:space="preserve">Blessed Spirit, come upon us and the whole of our world – </w:t>
            </w:r>
          </w:p>
          <w:p w14:paraId="6425FB6F" w14:textId="146A85F7" w:rsidR="00DD3C54" w:rsidRPr="00DD3C54" w:rsidRDefault="00DD3C54" w:rsidP="00DD3C54">
            <w:pPr>
              <w:rPr>
                <w:rFonts w:cstheme="minorHAnsi"/>
                <w:sz w:val="24"/>
                <w:szCs w:val="24"/>
              </w:rPr>
            </w:pPr>
            <w:r w:rsidRPr="00010884">
              <w:rPr>
                <w:rFonts w:cstheme="minorHAnsi"/>
                <w:sz w:val="24"/>
                <w:szCs w:val="24"/>
              </w:rPr>
              <w:t>Especially upon our sisters and brothers in Ukraine.</w:t>
            </w:r>
          </w:p>
        </w:tc>
      </w:tr>
      <w:tr w:rsidR="00DD3C54" w14:paraId="616FF8B9" w14:textId="77777777" w:rsidTr="00DD3C54">
        <w:trPr>
          <w:jc w:val="center"/>
        </w:trPr>
        <w:tc>
          <w:tcPr>
            <w:tcW w:w="1837" w:type="dxa"/>
          </w:tcPr>
          <w:p w14:paraId="5231C37C" w14:textId="349B3440" w:rsidR="00DD3C54" w:rsidRPr="00010884" w:rsidRDefault="00DD3C54" w:rsidP="003929E0">
            <w:pPr>
              <w:rPr>
                <w:rFonts w:cstheme="minorHAnsi"/>
                <w:sz w:val="24"/>
                <w:szCs w:val="24"/>
              </w:rPr>
            </w:pPr>
            <w:r w:rsidRPr="00010884">
              <w:rPr>
                <w:rFonts w:cstheme="minorHAnsi"/>
                <w:b/>
                <w:bCs/>
                <w:sz w:val="24"/>
                <w:szCs w:val="24"/>
              </w:rPr>
              <w:t>All</w:t>
            </w:r>
          </w:p>
        </w:tc>
        <w:tc>
          <w:tcPr>
            <w:tcW w:w="7513" w:type="dxa"/>
          </w:tcPr>
          <w:p w14:paraId="5C8B6BB3" w14:textId="77777777" w:rsidR="00DD3C54" w:rsidRPr="00010884" w:rsidRDefault="00DD3C54" w:rsidP="00DD3C54">
            <w:pPr>
              <w:rPr>
                <w:rFonts w:cstheme="minorHAnsi"/>
                <w:b/>
                <w:bCs/>
                <w:sz w:val="24"/>
                <w:szCs w:val="24"/>
              </w:rPr>
            </w:pPr>
            <w:r w:rsidRPr="00010884">
              <w:rPr>
                <w:rFonts w:cstheme="minorHAnsi"/>
                <w:b/>
                <w:bCs/>
                <w:sz w:val="24"/>
                <w:szCs w:val="24"/>
              </w:rPr>
              <w:t>May we see again the fruits of your labouring among us:</w:t>
            </w:r>
            <w:r w:rsidRPr="00010884">
              <w:rPr>
                <w:rFonts w:cstheme="minorHAnsi"/>
                <w:b/>
                <w:bCs/>
                <w:sz w:val="24"/>
                <w:szCs w:val="24"/>
              </w:rPr>
              <w:tab/>
            </w:r>
          </w:p>
          <w:p w14:paraId="6BAF9E5F" w14:textId="77777777" w:rsidR="00DD3C54" w:rsidRPr="00010884" w:rsidRDefault="00DD3C54" w:rsidP="00DD3C54">
            <w:pPr>
              <w:rPr>
                <w:rFonts w:cstheme="minorHAnsi"/>
                <w:b/>
                <w:bCs/>
                <w:sz w:val="24"/>
                <w:szCs w:val="24"/>
              </w:rPr>
            </w:pPr>
            <w:r w:rsidRPr="00010884">
              <w:rPr>
                <w:rFonts w:cstheme="minorHAnsi"/>
                <w:b/>
                <w:bCs/>
                <w:sz w:val="24"/>
                <w:szCs w:val="24"/>
              </w:rPr>
              <w:t xml:space="preserve">the fruits of love and joy, </w:t>
            </w:r>
          </w:p>
          <w:p w14:paraId="4B5B9560" w14:textId="77777777" w:rsidR="00DD3C54" w:rsidRPr="00010884" w:rsidRDefault="00DD3C54" w:rsidP="00DD3C54">
            <w:pPr>
              <w:rPr>
                <w:rFonts w:cstheme="minorHAnsi"/>
                <w:b/>
                <w:bCs/>
                <w:sz w:val="24"/>
                <w:szCs w:val="24"/>
              </w:rPr>
            </w:pPr>
            <w:r w:rsidRPr="00010884">
              <w:rPr>
                <w:rFonts w:cstheme="minorHAnsi"/>
                <w:b/>
                <w:bCs/>
                <w:sz w:val="24"/>
                <w:szCs w:val="24"/>
              </w:rPr>
              <w:t>peace and, patience,</w:t>
            </w:r>
          </w:p>
          <w:p w14:paraId="137E6F40" w14:textId="77777777" w:rsidR="00DD3C54" w:rsidRPr="00010884" w:rsidRDefault="00DD3C54" w:rsidP="00DD3C54">
            <w:pPr>
              <w:rPr>
                <w:rFonts w:cstheme="minorHAnsi"/>
                <w:b/>
                <w:bCs/>
                <w:sz w:val="24"/>
                <w:szCs w:val="24"/>
              </w:rPr>
            </w:pPr>
            <w:r w:rsidRPr="00010884">
              <w:rPr>
                <w:rFonts w:cstheme="minorHAnsi"/>
                <w:b/>
                <w:bCs/>
                <w:sz w:val="24"/>
                <w:szCs w:val="24"/>
              </w:rPr>
              <w:t xml:space="preserve">kindness and generosity, </w:t>
            </w:r>
          </w:p>
          <w:p w14:paraId="747EA8E3" w14:textId="3A2206F9" w:rsidR="00DD3C54" w:rsidRPr="00010884" w:rsidRDefault="00DD3C54" w:rsidP="00DD3C54">
            <w:pPr>
              <w:rPr>
                <w:rFonts w:cstheme="minorHAnsi"/>
                <w:b/>
                <w:bCs/>
                <w:sz w:val="24"/>
                <w:szCs w:val="24"/>
              </w:rPr>
            </w:pPr>
            <w:r w:rsidRPr="00010884">
              <w:rPr>
                <w:rFonts w:cstheme="minorHAnsi"/>
                <w:b/>
                <w:bCs/>
                <w:sz w:val="24"/>
                <w:szCs w:val="24"/>
              </w:rPr>
              <w:t xml:space="preserve">faithfulness, </w:t>
            </w:r>
            <w:proofErr w:type="gramStart"/>
            <w:r w:rsidRPr="00010884">
              <w:rPr>
                <w:rFonts w:cstheme="minorHAnsi"/>
                <w:b/>
                <w:bCs/>
                <w:sz w:val="24"/>
                <w:szCs w:val="24"/>
              </w:rPr>
              <w:t>gentleness</w:t>
            </w:r>
            <w:proofErr w:type="gramEnd"/>
            <w:r w:rsidRPr="00010884">
              <w:rPr>
                <w:rFonts w:cstheme="minorHAnsi"/>
                <w:b/>
                <w:bCs/>
                <w:sz w:val="24"/>
                <w:szCs w:val="24"/>
              </w:rPr>
              <w:t xml:space="preserve"> and self-control</w:t>
            </w:r>
            <w:r>
              <w:rPr>
                <w:rFonts w:cstheme="minorHAnsi"/>
                <w:b/>
                <w:bCs/>
                <w:sz w:val="24"/>
                <w:szCs w:val="24"/>
              </w:rPr>
              <w:t>.</w:t>
            </w:r>
          </w:p>
          <w:p w14:paraId="5A253BB2" w14:textId="77777777" w:rsidR="00DD3C54" w:rsidRPr="00010884" w:rsidRDefault="00DD3C54" w:rsidP="00DD3C54">
            <w:pPr>
              <w:rPr>
                <w:rFonts w:cstheme="minorHAnsi"/>
                <w:sz w:val="24"/>
                <w:szCs w:val="24"/>
              </w:rPr>
            </w:pPr>
          </w:p>
        </w:tc>
      </w:tr>
      <w:tr w:rsidR="00DD3C54" w14:paraId="3FAE3DCB" w14:textId="77777777" w:rsidTr="00DD3C54">
        <w:trPr>
          <w:jc w:val="center"/>
        </w:trPr>
        <w:tc>
          <w:tcPr>
            <w:tcW w:w="1837" w:type="dxa"/>
          </w:tcPr>
          <w:p w14:paraId="7B4CAD6B" w14:textId="24C6F7F6" w:rsidR="00DD3C54" w:rsidRPr="00010884" w:rsidRDefault="00DD3C54" w:rsidP="003929E0">
            <w:pPr>
              <w:rPr>
                <w:rFonts w:cstheme="minorHAnsi"/>
                <w:b/>
                <w:bCs/>
                <w:sz w:val="24"/>
                <w:szCs w:val="24"/>
              </w:rPr>
            </w:pPr>
            <w:r w:rsidRPr="00010884">
              <w:rPr>
                <w:rFonts w:cstheme="minorHAnsi"/>
                <w:sz w:val="24"/>
                <w:szCs w:val="24"/>
              </w:rPr>
              <w:t>Reader</w:t>
            </w:r>
            <w:r w:rsidRPr="00010884">
              <w:rPr>
                <w:rFonts w:cstheme="minorHAnsi"/>
                <w:sz w:val="24"/>
                <w:szCs w:val="24"/>
              </w:rPr>
              <w:tab/>
            </w:r>
          </w:p>
        </w:tc>
        <w:tc>
          <w:tcPr>
            <w:tcW w:w="7513" w:type="dxa"/>
          </w:tcPr>
          <w:p w14:paraId="3EE8FED4" w14:textId="77777777" w:rsidR="00DD3C54" w:rsidRDefault="00DD3C54" w:rsidP="00DD3C54">
            <w:pPr>
              <w:rPr>
                <w:rFonts w:cstheme="minorHAnsi"/>
                <w:sz w:val="24"/>
                <w:szCs w:val="24"/>
              </w:rPr>
            </w:pPr>
            <w:r w:rsidRPr="00010884">
              <w:rPr>
                <w:rFonts w:cstheme="minorHAnsi"/>
                <w:sz w:val="24"/>
                <w:szCs w:val="24"/>
              </w:rPr>
              <w:t xml:space="preserve">And may all who are suffering warfare and exile </w:t>
            </w:r>
          </w:p>
          <w:p w14:paraId="4B459E98" w14:textId="34446525" w:rsidR="00DD3C54" w:rsidRPr="00010884" w:rsidRDefault="00DD3C54" w:rsidP="00DD3C54">
            <w:pPr>
              <w:rPr>
                <w:rFonts w:cstheme="minorHAnsi"/>
                <w:sz w:val="24"/>
                <w:szCs w:val="24"/>
              </w:rPr>
            </w:pPr>
            <w:r w:rsidRPr="00010884">
              <w:rPr>
                <w:rFonts w:cstheme="minorHAnsi"/>
                <w:sz w:val="24"/>
                <w:szCs w:val="24"/>
              </w:rPr>
              <w:t>be this day under light of God’s blessing.</w:t>
            </w:r>
          </w:p>
          <w:p w14:paraId="47A5D376" w14:textId="57509703" w:rsidR="00DD3C54" w:rsidRPr="00010884" w:rsidRDefault="00DD3C54" w:rsidP="00DD3C54">
            <w:pPr>
              <w:rPr>
                <w:rFonts w:cstheme="minorHAnsi"/>
                <w:b/>
                <w:bCs/>
                <w:sz w:val="24"/>
                <w:szCs w:val="24"/>
              </w:rPr>
            </w:pPr>
          </w:p>
        </w:tc>
      </w:tr>
      <w:tr w:rsidR="00DD3C54" w14:paraId="1A8BA996" w14:textId="77777777" w:rsidTr="00DD3C54">
        <w:trPr>
          <w:jc w:val="center"/>
        </w:trPr>
        <w:tc>
          <w:tcPr>
            <w:tcW w:w="1837" w:type="dxa"/>
          </w:tcPr>
          <w:p w14:paraId="3ED60A9A" w14:textId="49BE253B" w:rsidR="00DD3C54" w:rsidRPr="00010884" w:rsidRDefault="00DD3C54" w:rsidP="003929E0">
            <w:pPr>
              <w:rPr>
                <w:rFonts w:cstheme="minorHAnsi"/>
                <w:sz w:val="24"/>
                <w:szCs w:val="24"/>
              </w:rPr>
            </w:pPr>
            <w:r w:rsidRPr="00010884">
              <w:rPr>
                <w:rFonts w:cstheme="minorHAnsi"/>
                <w:b/>
                <w:bCs/>
                <w:sz w:val="24"/>
                <w:szCs w:val="24"/>
              </w:rPr>
              <w:t>All</w:t>
            </w:r>
          </w:p>
        </w:tc>
        <w:tc>
          <w:tcPr>
            <w:tcW w:w="7513" w:type="dxa"/>
          </w:tcPr>
          <w:p w14:paraId="346179D5" w14:textId="7F51350D" w:rsidR="00DD3C54" w:rsidRPr="00010884" w:rsidRDefault="00DD3C54" w:rsidP="00DD3C54">
            <w:pPr>
              <w:rPr>
                <w:rFonts w:cstheme="minorHAnsi"/>
                <w:sz w:val="24"/>
                <w:szCs w:val="24"/>
              </w:rPr>
            </w:pPr>
            <w:r w:rsidRPr="00010884">
              <w:rPr>
                <w:rFonts w:cstheme="minorHAnsi"/>
                <w:b/>
                <w:bCs/>
                <w:sz w:val="24"/>
                <w:szCs w:val="24"/>
              </w:rPr>
              <w:t>Amen</w:t>
            </w:r>
          </w:p>
        </w:tc>
      </w:tr>
      <w:tr w:rsidR="00DD3C54" w14:paraId="3D6B2DED" w14:textId="77777777" w:rsidTr="00DD3C54">
        <w:trPr>
          <w:jc w:val="center"/>
        </w:trPr>
        <w:tc>
          <w:tcPr>
            <w:tcW w:w="1837" w:type="dxa"/>
          </w:tcPr>
          <w:p w14:paraId="7D985C76" w14:textId="77777777" w:rsidR="00DD3C54" w:rsidRPr="00010884" w:rsidRDefault="00DD3C54" w:rsidP="003929E0">
            <w:pPr>
              <w:rPr>
                <w:rFonts w:cstheme="minorHAnsi"/>
                <w:b/>
                <w:bCs/>
                <w:sz w:val="24"/>
                <w:szCs w:val="24"/>
              </w:rPr>
            </w:pPr>
          </w:p>
        </w:tc>
        <w:tc>
          <w:tcPr>
            <w:tcW w:w="7513" w:type="dxa"/>
          </w:tcPr>
          <w:p w14:paraId="59200BA2" w14:textId="77777777" w:rsidR="00DD3C54" w:rsidRPr="00010884" w:rsidRDefault="00DD3C54" w:rsidP="00DD3C54">
            <w:pPr>
              <w:rPr>
                <w:rFonts w:cstheme="minorHAnsi"/>
                <w:b/>
                <w:bCs/>
                <w:sz w:val="24"/>
                <w:szCs w:val="24"/>
              </w:rPr>
            </w:pPr>
          </w:p>
        </w:tc>
      </w:tr>
      <w:tr w:rsidR="00DD3C54" w14:paraId="1C01F018" w14:textId="77777777" w:rsidTr="00DD3C54">
        <w:trPr>
          <w:jc w:val="center"/>
        </w:trPr>
        <w:tc>
          <w:tcPr>
            <w:tcW w:w="9350" w:type="dxa"/>
            <w:gridSpan w:val="2"/>
          </w:tcPr>
          <w:p w14:paraId="48A97B4A" w14:textId="77777777" w:rsidR="00DD3C54" w:rsidRPr="00010884" w:rsidRDefault="00DD3C54" w:rsidP="00DD3C54">
            <w:pPr>
              <w:rPr>
                <w:rFonts w:cstheme="minorHAnsi"/>
                <w:sz w:val="24"/>
                <w:szCs w:val="24"/>
              </w:rPr>
            </w:pPr>
            <w:r w:rsidRPr="00010884">
              <w:rPr>
                <w:rFonts w:cstheme="minorHAnsi"/>
                <w:sz w:val="24"/>
                <w:szCs w:val="24"/>
              </w:rPr>
              <w:t>If in the evening, you might like to close with this prayer from St Augustine:</w:t>
            </w:r>
          </w:p>
          <w:p w14:paraId="30893D50" w14:textId="77777777" w:rsidR="00DD3C54" w:rsidRPr="00010884" w:rsidRDefault="00DD3C54" w:rsidP="00DD3C54">
            <w:pPr>
              <w:rPr>
                <w:rFonts w:cstheme="minorHAnsi"/>
                <w:b/>
                <w:bCs/>
                <w:sz w:val="24"/>
                <w:szCs w:val="24"/>
              </w:rPr>
            </w:pPr>
          </w:p>
        </w:tc>
      </w:tr>
      <w:tr w:rsidR="00DD3C54" w14:paraId="50520CE9" w14:textId="77777777" w:rsidTr="00DD3C54">
        <w:trPr>
          <w:jc w:val="center"/>
        </w:trPr>
        <w:tc>
          <w:tcPr>
            <w:tcW w:w="1837" w:type="dxa"/>
          </w:tcPr>
          <w:p w14:paraId="4E98F7F7" w14:textId="77777777" w:rsidR="00DD3C54" w:rsidRPr="00010884" w:rsidRDefault="00DD3C54" w:rsidP="00DD3C54">
            <w:pPr>
              <w:rPr>
                <w:rFonts w:cstheme="minorHAnsi"/>
                <w:sz w:val="24"/>
                <w:szCs w:val="24"/>
              </w:rPr>
            </w:pPr>
          </w:p>
        </w:tc>
        <w:tc>
          <w:tcPr>
            <w:tcW w:w="7513" w:type="dxa"/>
          </w:tcPr>
          <w:p w14:paraId="4FAC797D" w14:textId="77777777" w:rsidR="00DD3C54" w:rsidRPr="00010884" w:rsidRDefault="00DD3C54" w:rsidP="00DD3C54">
            <w:pPr>
              <w:rPr>
                <w:rFonts w:cstheme="minorHAnsi"/>
                <w:sz w:val="24"/>
                <w:szCs w:val="24"/>
              </w:rPr>
            </w:pPr>
            <w:r w:rsidRPr="00010884">
              <w:rPr>
                <w:rFonts w:cstheme="minorHAnsi"/>
                <w:sz w:val="24"/>
                <w:szCs w:val="24"/>
              </w:rPr>
              <w:t>Watch now, dear Lord,</w:t>
            </w:r>
          </w:p>
          <w:p w14:paraId="26BD9C63" w14:textId="77777777" w:rsidR="00DD3C54" w:rsidRPr="00010884" w:rsidRDefault="00DD3C54" w:rsidP="00DD3C54">
            <w:pPr>
              <w:rPr>
                <w:rFonts w:cstheme="minorHAnsi"/>
                <w:sz w:val="24"/>
                <w:szCs w:val="24"/>
              </w:rPr>
            </w:pPr>
            <w:r w:rsidRPr="00010884">
              <w:rPr>
                <w:rFonts w:cstheme="minorHAnsi"/>
                <w:sz w:val="24"/>
                <w:szCs w:val="24"/>
              </w:rPr>
              <w:t xml:space="preserve">with those who wake or watch or weep </w:t>
            </w:r>
            <w:proofErr w:type="gramStart"/>
            <w:r w:rsidRPr="00010884">
              <w:rPr>
                <w:rFonts w:cstheme="minorHAnsi"/>
                <w:sz w:val="24"/>
                <w:szCs w:val="24"/>
              </w:rPr>
              <w:t>tonight;</w:t>
            </w:r>
            <w:proofErr w:type="gramEnd"/>
          </w:p>
          <w:p w14:paraId="532542A1" w14:textId="77777777" w:rsidR="00DD3C54" w:rsidRPr="00010884" w:rsidRDefault="00DD3C54" w:rsidP="00DD3C54">
            <w:pPr>
              <w:rPr>
                <w:rFonts w:cstheme="minorHAnsi"/>
                <w:sz w:val="24"/>
                <w:szCs w:val="24"/>
              </w:rPr>
            </w:pPr>
            <w:r w:rsidRPr="00010884">
              <w:rPr>
                <w:rFonts w:cstheme="minorHAnsi"/>
                <w:sz w:val="24"/>
                <w:szCs w:val="24"/>
              </w:rPr>
              <w:t>and give your angels charge</w:t>
            </w:r>
          </w:p>
          <w:p w14:paraId="5779EAF6" w14:textId="77777777" w:rsidR="00DD3C54" w:rsidRPr="00010884" w:rsidRDefault="00DD3C54" w:rsidP="00DD3C54">
            <w:pPr>
              <w:rPr>
                <w:rFonts w:cstheme="minorHAnsi"/>
                <w:sz w:val="24"/>
                <w:szCs w:val="24"/>
              </w:rPr>
            </w:pPr>
            <w:r w:rsidRPr="00010884">
              <w:rPr>
                <w:rFonts w:cstheme="minorHAnsi"/>
                <w:sz w:val="24"/>
                <w:szCs w:val="24"/>
              </w:rPr>
              <w:t>over those who sleep.</w:t>
            </w:r>
          </w:p>
          <w:p w14:paraId="7B37BC5A" w14:textId="77777777" w:rsidR="00DD3C54" w:rsidRPr="00010884" w:rsidRDefault="00DD3C54" w:rsidP="00DD3C54">
            <w:pPr>
              <w:rPr>
                <w:rFonts w:cstheme="minorHAnsi"/>
                <w:sz w:val="24"/>
                <w:szCs w:val="24"/>
              </w:rPr>
            </w:pPr>
            <w:proofErr w:type="spellStart"/>
            <w:r w:rsidRPr="00010884">
              <w:rPr>
                <w:rFonts w:cstheme="minorHAnsi"/>
                <w:sz w:val="24"/>
                <w:szCs w:val="24"/>
              </w:rPr>
              <w:t>Tend</w:t>
            </w:r>
            <w:proofErr w:type="spellEnd"/>
            <w:r w:rsidRPr="00010884">
              <w:rPr>
                <w:rFonts w:cstheme="minorHAnsi"/>
                <w:sz w:val="24"/>
                <w:szCs w:val="24"/>
              </w:rPr>
              <w:t xml:space="preserve"> your wounded ones, O </w:t>
            </w:r>
            <w:proofErr w:type="gramStart"/>
            <w:r w:rsidRPr="00010884">
              <w:rPr>
                <w:rFonts w:cstheme="minorHAnsi"/>
                <w:sz w:val="24"/>
                <w:szCs w:val="24"/>
              </w:rPr>
              <w:t>Christ;</w:t>
            </w:r>
            <w:proofErr w:type="gramEnd"/>
          </w:p>
          <w:p w14:paraId="2441B27F" w14:textId="77777777" w:rsidR="00DD3C54" w:rsidRPr="00010884" w:rsidRDefault="00DD3C54" w:rsidP="00DD3C54">
            <w:pPr>
              <w:rPr>
                <w:rFonts w:cstheme="minorHAnsi"/>
                <w:sz w:val="24"/>
                <w:szCs w:val="24"/>
              </w:rPr>
            </w:pPr>
            <w:r w:rsidRPr="00010884">
              <w:rPr>
                <w:rFonts w:cstheme="minorHAnsi"/>
                <w:sz w:val="24"/>
                <w:szCs w:val="24"/>
              </w:rPr>
              <w:t>rest your weary ones,</w:t>
            </w:r>
          </w:p>
          <w:p w14:paraId="076977E6" w14:textId="77777777" w:rsidR="00DD3C54" w:rsidRPr="00010884" w:rsidRDefault="00DD3C54" w:rsidP="00DD3C54">
            <w:pPr>
              <w:rPr>
                <w:rFonts w:cstheme="minorHAnsi"/>
                <w:sz w:val="24"/>
                <w:szCs w:val="24"/>
              </w:rPr>
            </w:pPr>
            <w:r w:rsidRPr="00010884">
              <w:rPr>
                <w:rFonts w:cstheme="minorHAnsi"/>
                <w:sz w:val="24"/>
                <w:szCs w:val="24"/>
              </w:rPr>
              <w:t>bless your dying ones,</w:t>
            </w:r>
          </w:p>
          <w:p w14:paraId="74296A26" w14:textId="77777777" w:rsidR="00DD3C54" w:rsidRPr="00010884" w:rsidRDefault="00DD3C54" w:rsidP="00DD3C54">
            <w:pPr>
              <w:rPr>
                <w:rFonts w:cstheme="minorHAnsi"/>
                <w:sz w:val="24"/>
                <w:szCs w:val="24"/>
              </w:rPr>
            </w:pPr>
            <w:r w:rsidRPr="00010884">
              <w:rPr>
                <w:rFonts w:cstheme="minorHAnsi"/>
                <w:sz w:val="24"/>
                <w:szCs w:val="24"/>
              </w:rPr>
              <w:t>soothe your suffering ones,</w:t>
            </w:r>
          </w:p>
          <w:p w14:paraId="73DA2B76" w14:textId="77777777" w:rsidR="00DD3C54" w:rsidRPr="00010884" w:rsidRDefault="00DD3C54" w:rsidP="00DD3C54">
            <w:pPr>
              <w:rPr>
                <w:rFonts w:cstheme="minorHAnsi"/>
                <w:sz w:val="24"/>
                <w:szCs w:val="24"/>
              </w:rPr>
            </w:pPr>
            <w:r w:rsidRPr="00010884">
              <w:rPr>
                <w:rFonts w:cstheme="minorHAnsi"/>
                <w:sz w:val="24"/>
                <w:szCs w:val="24"/>
              </w:rPr>
              <w:t>shield your joyous ones</w:t>
            </w:r>
          </w:p>
          <w:p w14:paraId="13C25138" w14:textId="77777777" w:rsidR="00DD3C54" w:rsidRPr="00010884" w:rsidRDefault="00DD3C54" w:rsidP="00DD3C54">
            <w:pPr>
              <w:rPr>
                <w:rFonts w:cstheme="minorHAnsi"/>
                <w:sz w:val="24"/>
                <w:szCs w:val="24"/>
              </w:rPr>
            </w:pPr>
            <w:r w:rsidRPr="00010884">
              <w:rPr>
                <w:rFonts w:cstheme="minorHAnsi"/>
                <w:sz w:val="24"/>
                <w:szCs w:val="24"/>
              </w:rPr>
              <w:t>and all for your love's sake.</w:t>
            </w:r>
          </w:p>
          <w:p w14:paraId="5D6D974B" w14:textId="20B294DB" w:rsidR="00DD3C54" w:rsidRPr="00010884" w:rsidRDefault="00DD3C54" w:rsidP="00DD3C54">
            <w:pPr>
              <w:rPr>
                <w:rFonts w:cstheme="minorHAnsi"/>
                <w:b/>
                <w:bCs/>
                <w:sz w:val="24"/>
                <w:szCs w:val="24"/>
              </w:rPr>
            </w:pPr>
            <w:r w:rsidRPr="00010884">
              <w:rPr>
                <w:rFonts w:cstheme="minorHAnsi"/>
                <w:sz w:val="24"/>
                <w:szCs w:val="24"/>
              </w:rPr>
              <w:t>Amen</w:t>
            </w:r>
          </w:p>
        </w:tc>
      </w:tr>
    </w:tbl>
    <w:p w14:paraId="4252CEE1" w14:textId="1ACFC855" w:rsidR="00010884" w:rsidRDefault="00010884" w:rsidP="00A131FD">
      <w:pPr>
        <w:spacing w:after="0"/>
        <w:rPr>
          <w:b/>
          <w:bCs/>
        </w:rPr>
      </w:pPr>
    </w:p>
    <w:p w14:paraId="71C48F3B" w14:textId="284E47D7" w:rsidR="004D7604" w:rsidRPr="00010884" w:rsidRDefault="00EA1260" w:rsidP="00DD3C54">
      <w:pPr>
        <w:spacing w:after="0"/>
        <w:rPr>
          <w:rFonts w:cstheme="minorHAnsi"/>
          <w:sz w:val="24"/>
          <w:szCs w:val="24"/>
        </w:rPr>
      </w:pPr>
      <w:r w:rsidRPr="00010884">
        <w:rPr>
          <w:rFonts w:cstheme="minorHAnsi"/>
          <w:b/>
          <w:bCs/>
          <w:sz w:val="24"/>
          <w:szCs w:val="24"/>
        </w:rPr>
        <w:tab/>
      </w:r>
      <w:r w:rsidR="00F8109D" w:rsidRPr="00010884">
        <w:rPr>
          <w:rFonts w:cstheme="minorHAnsi"/>
          <w:b/>
          <w:bCs/>
          <w:sz w:val="24"/>
          <w:szCs w:val="24"/>
        </w:rPr>
        <w:tab/>
      </w:r>
    </w:p>
    <w:p w14:paraId="1C042E71" w14:textId="5EBB8FE0" w:rsidR="004D7604" w:rsidRPr="00010884" w:rsidRDefault="004D7604" w:rsidP="00DD3C54">
      <w:pPr>
        <w:spacing w:after="0"/>
        <w:rPr>
          <w:rFonts w:cstheme="minorHAnsi"/>
          <w:b/>
          <w:bCs/>
          <w:sz w:val="24"/>
          <w:szCs w:val="24"/>
        </w:rPr>
      </w:pPr>
      <w:r w:rsidRPr="00010884">
        <w:rPr>
          <w:rFonts w:cstheme="minorHAnsi"/>
          <w:b/>
          <w:bCs/>
          <w:sz w:val="24"/>
          <w:szCs w:val="24"/>
        </w:rPr>
        <w:tab/>
      </w:r>
      <w:r w:rsidRPr="00010884">
        <w:rPr>
          <w:rFonts w:cstheme="minorHAnsi"/>
          <w:b/>
          <w:bCs/>
          <w:sz w:val="24"/>
          <w:szCs w:val="24"/>
        </w:rPr>
        <w:tab/>
      </w:r>
    </w:p>
    <w:p w14:paraId="6A3F849F" w14:textId="692303AF" w:rsidR="004D7604" w:rsidRPr="00010884" w:rsidRDefault="004D7604" w:rsidP="004D7604">
      <w:pPr>
        <w:rPr>
          <w:rFonts w:cstheme="minorHAnsi"/>
          <w:b/>
          <w:bCs/>
          <w:sz w:val="24"/>
          <w:szCs w:val="24"/>
        </w:rPr>
      </w:pPr>
      <w:r w:rsidRPr="00010884">
        <w:rPr>
          <w:rFonts w:cstheme="minorHAnsi"/>
          <w:b/>
          <w:bCs/>
          <w:sz w:val="24"/>
          <w:szCs w:val="24"/>
        </w:rPr>
        <w:tab/>
      </w:r>
      <w:r w:rsidRPr="00010884">
        <w:rPr>
          <w:rFonts w:cstheme="minorHAnsi"/>
          <w:b/>
          <w:bCs/>
          <w:sz w:val="24"/>
          <w:szCs w:val="24"/>
        </w:rPr>
        <w:tab/>
      </w:r>
    </w:p>
    <w:p w14:paraId="5D732BBF" w14:textId="02FD6F88" w:rsidR="009D145F" w:rsidRPr="00010884" w:rsidRDefault="004D7604" w:rsidP="009E5599">
      <w:pPr>
        <w:spacing w:after="0"/>
        <w:ind w:left="1418"/>
        <w:rPr>
          <w:rFonts w:cstheme="minorHAnsi"/>
          <w:sz w:val="24"/>
          <w:szCs w:val="24"/>
        </w:rPr>
      </w:pPr>
      <w:r w:rsidRPr="00010884">
        <w:rPr>
          <w:rFonts w:cstheme="minorHAnsi"/>
          <w:sz w:val="24"/>
          <w:szCs w:val="24"/>
        </w:rPr>
        <w:t xml:space="preserve"> </w:t>
      </w:r>
    </w:p>
    <w:p w14:paraId="1D4DCEFA" w14:textId="77777777" w:rsidR="009D145F" w:rsidRDefault="009D145F" w:rsidP="009D145F"/>
    <w:sectPr w:rsidR="009D145F" w:rsidSect="004646FE">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E7C"/>
    <w:multiLevelType w:val="hybridMultilevel"/>
    <w:tmpl w:val="ABD8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34791"/>
    <w:multiLevelType w:val="hybridMultilevel"/>
    <w:tmpl w:val="A418C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0851E4"/>
    <w:multiLevelType w:val="hybridMultilevel"/>
    <w:tmpl w:val="BA56F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09D"/>
    <w:rsid w:val="00010884"/>
    <w:rsid w:val="000F52BD"/>
    <w:rsid w:val="001A4417"/>
    <w:rsid w:val="00227D86"/>
    <w:rsid w:val="00233EE8"/>
    <w:rsid w:val="00286E27"/>
    <w:rsid w:val="003204CF"/>
    <w:rsid w:val="003929E0"/>
    <w:rsid w:val="003A1A96"/>
    <w:rsid w:val="003C5D7A"/>
    <w:rsid w:val="004646FE"/>
    <w:rsid w:val="004D7604"/>
    <w:rsid w:val="004F3AA3"/>
    <w:rsid w:val="00686EA5"/>
    <w:rsid w:val="00690D30"/>
    <w:rsid w:val="006B63D7"/>
    <w:rsid w:val="006D7430"/>
    <w:rsid w:val="00763C35"/>
    <w:rsid w:val="00774D89"/>
    <w:rsid w:val="0089467B"/>
    <w:rsid w:val="009B4E1F"/>
    <w:rsid w:val="009D145F"/>
    <w:rsid w:val="009E5599"/>
    <w:rsid w:val="009F13F4"/>
    <w:rsid w:val="00A131FD"/>
    <w:rsid w:val="00AD00EC"/>
    <w:rsid w:val="00C01935"/>
    <w:rsid w:val="00C23A43"/>
    <w:rsid w:val="00DD3C54"/>
    <w:rsid w:val="00DD57EA"/>
    <w:rsid w:val="00EA1260"/>
    <w:rsid w:val="00EF6B53"/>
    <w:rsid w:val="00F736E9"/>
    <w:rsid w:val="00F81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8575F"/>
  <w15:chartTrackingRefBased/>
  <w15:docId w15:val="{61D5B0C6-1D26-445C-888B-DDDB0FC22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A1260"/>
    <w:rPr>
      <w:i/>
      <w:iCs/>
    </w:rPr>
  </w:style>
  <w:style w:type="paragraph" w:styleId="NormalWeb">
    <w:name w:val="Normal (Web)"/>
    <w:basedOn w:val="Normal"/>
    <w:uiPriority w:val="99"/>
    <w:semiHidden/>
    <w:unhideWhenUsed/>
    <w:rsid w:val="003204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204CF"/>
    <w:rPr>
      <w:color w:val="0000FF"/>
      <w:u w:val="single"/>
    </w:rPr>
  </w:style>
  <w:style w:type="character" w:styleId="Strong">
    <w:name w:val="Strong"/>
    <w:basedOn w:val="DefaultParagraphFont"/>
    <w:uiPriority w:val="22"/>
    <w:qFormat/>
    <w:rsid w:val="003204CF"/>
    <w:rPr>
      <w:b/>
      <w:bCs/>
    </w:rPr>
  </w:style>
  <w:style w:type="paragraph" w:styleId="ListParagraph">
    <w:name w:val="List Paragraph"/>
    <w:basedOn w:val="Normal"/>
    <w:uiPriority w:val="34"/>
    <w:qFormat/>
    <w:rsid w:val="003204CF"/>
    <w:pPr>
      <w:ind w:left="720"/>
      <w:contextualSpacing/>
    </w:pPr>
  </w:style>
  <w:style w:type="table" w:styleId="TableGrid">
    <w:name w:val="Table Grid"/>
    <w:basedOn w:val="TableNormal"/>
    <w:uiPriority w:val="39"/>
    <w:rsid w:val="0039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75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rzDXxNTx5I" TargetMode="External"/><Relationship Id="rId3" Type="http://schemas.openxmlformats.org/officeDocument/2006/relationships/settings" Target="settings.xml"/><Relationship Id="rId7" Type="http://schemas.openxmlformats.org/officeDocument/2006/relationships/hyperlink" Target="https://www.youtube.com/watch?v=OEOtQ97Vq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rXISoPuCGg&amp;t=1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hvV35TcIB5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Turner</dc:creator>
  <cp:keywords/>
  <dc:description/>
  <cp:lastModifiedBy>Kathryn Turner</cp:lastModifiedBy>
  <cp:revision>7</cp:revision>
  <dcterms:created xsi:type="dcterms:W3CDTF">2022-03-13T13:53:00Z</dcterms:created>
  <dcterms:modified xsi:type="dcterms:W3CDTF">2022-03-13T19:09:00Z</dcterms:modified>
</cp:coreProperties>
</file>